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7D24C">
      <w:pPr>
        <w:rPr>
          <w:rFonts w:hint="eastAsia"/>
        </w:rPr>
      </w:pPr>
      <w:r>
        <w:rPr>
          <w:rFonts w:hint="eastAsia"/>
          <w:b w:val="0"/>
          <w:bCs w:val="0"/>
          <w:lang w:val="en-US" w:eastAsia="zh-CN"/>
        </w:rPr>
        <w:t>1.</w:t>
      </w:r>
      <w:r>
        <w:rPr>
          <w:rFonts w:hint="eastAsia"/>
        </w:rPr>
        <w:t>“烟笼寒水月笼沙，夜泊秦淮近酒家。商女不知亡国恨，隔江犹唱后庭花。”关于这首诗中提及的事物或现象，下列说法错误的是（）</w:t>
      </w:r>
    </w:p>
    <w:p w14:paraId="59F4B72F">
      <w:pPr>
        <w:rPr>
          <w:rFonts w:hint="eastAsia"/>
        </w:rPr>
      </w:pPr>
      <w:r>
        <w:rPr>
          <w:rFonts w:hint="eastAsia"/>
        </w:rPr>
        <w:t>A.月光体现了光的反射</w:t>
      </w:r>
    </w:p>
    <w:p w14:paraId="23FDB4B3">
      <w:pPr>
        <w:rPr>
          <w:rFonts w:hint="eastAsia"/>
        </w:rPr>
      </w:pPr>
      <w:r>
        <w:rPr>
          <w:rFonts w:hint="eastAsia"/>
        </w:rPr>
        <w:t>B.笼罩寒水的“烟”是水汽遇冷固化而成</w:t>
      </w:r>
    </w:p>
    <w:p w14:paraId="0C00C591">
      <w:pPr>
        <w:rPr>
          <w:rFonts w:hint="eastAsia"/>
        </w:rPr>
      </w:pPr>
      <w:r>
        <w:rPr>
          <w:rFonts w:hint="eastAsia"/>
        </w:rPr>
        <w:t>C.夜晚水变寒的过程是一个热传递的过程</w:t>
      </w:r>
    </w:p>
    <w:p w14:paraId="1E8B3369">
      <w:pPr>
        <w:rPr>
          <w:rFonts w:hint="eastAsia"/>
        </w:rPr>
      </w:pPr>
      <w:r>
        <w:rPr>
          <w:rFonts w:hint="eastAsia"/>
        </w:rPr>
        <w:t>D.隔江听到歌声说明声音能在空气中传播</w:t>
      </w:r>
    </w:p>
    <w:p w14:paraId="0B548074">
      <w:pPr>
        <w:rPr>
          <w:rFonts w:hint="eastAsia"/>
        </w:rPr>
      </w:pPr>
      <w:r>
        <w:rPr>
          <w:rFonts w:hint="eastAsia"/>
          <w:lang w:val="en-US" w:eastAsia="zh-CN"/>
        </w:rPr>
        <w:t>1</w:t>
      </w:r>
      <w:r>
        <w:rPr>
          <w:rFonts w:hint="eastAsia"/>
        </w:rPr>
        <w:t>.B</w:t>
      </w:r>
      <w:r>
        <w:rPr>
          <w:rFonts w:hint="eastAsia"/>
          <w:lang w:eastAsia="zh-CN"/>
        </w:rPr>
        <w:t>【山香讲师解析】</w:t>
      </w:r>
      <w:r>
        <w:rPr>
          <w:rFonts w:hint="eastAsia"/>
        </w:rPr>
        <w:t>笼罩寒水的“烟”是水汽遇冷液化而成，不是“固化”，B项说法错误。本题为选非题，故选B。</w:t>
      </w:r>
    </w:p>
    <w:p w14:paraId="1877F5E8">
      <w:pPr>
        <w:rPr>
          <w:rFonts w:hint="eastAsia"/>
          <w:b w:val="0"/>
          <w:bCs w:val="0"/>
          <w:lang w:val="en-US" w:eastAsia="zh-CN"/>
        </w:rPr>
      </w:pPr>
      <w:r>
        <w:rPr>
          <w:rFonts w:hint="eastAsia"/>
        </w:rPr>
        <w:t>【干扰项】A项：月亮自身不发光，只能靠反射太阳光才能发亮。C项：热可以从温度高的物体传给温度低的物体，或者从物体的高温部分传给物体的低温部分，这种现象叫热传递。当周围环境的温度比水的温度低的时候，水就会向周围环境传递热能，直到与周围环境温度相等为止。水变寒的过程是一个“热传递”的过程。D项：声音的传播需要介质，它既可以在气体中传播，也可以在固体和液体中传播，隔江听到歌声说明声音能在空气中传播。</w:t>
      </w:r>
    </w:p>
    <w:p w14:paraId="3FDEEE81">
      <w:pPr>
        <w:rPr>
          <w:rFonts w:hint="eastAsia"/>
        </w:rPr>
      </w:pPr>
      <w:r>
        <w:rPr>
          <w:rFonts w:hint="eastAsia"/>
          <w:b w:val="0"/>
          <w:bCs w:val="0"/>
          <w:lang w:val="en-US" w:eastAsia="zh-CN"/>
        </w:rPr>
        <w:t>2.</w:t>
      </w:r>
      <w:r>
        <w:rPr>
          <w:rFonts w:hint="eastAsia"/>
        </w:rPr>
        <w:t>中国的茶、饮茶方式、斗茶风气、茶具等传入日本后逐渐与日本本土文化相结合，到了16世纪，形成了日本独特的茶文化——茶道。</w:t>
      </w:r>
      <w:r>
        <w:rPr>
          <w:rFonts w:hint="eastAsia"/>
          <w:u w:val="single"/>
          <w:lang w:val="en-US" w:eastAsia="zh-CN"/>
        </w:rPr>
        <w:t xml:space="preserve">                </w:t>
      </w:r>
      <w:r>
        <w:rPr>
          <w:rFonts w:hint="eastAsia"/>
        </w:rPr>
        <w:t>。不过，日本茶道实际上是中日文化交流的结晶，如果没有中国茶树及茶文化的引入，茶道这个日本的国粹也就无从谈起了。</w:t>
      </w:r>
    </w:p>
    <w:p w14:paraId="7D56708B">
      <w:pPr>
        <w:rPr>
          <w:rFonts w:hint="eastAsia"/>
        </w:rPr>
      </w:pPr>
      <w:r>
        <w:rPr>
          <w:rFonts w:hint="eastAsia"/>
        </w:rPr>
        <w:t>填入画横线处最恰当的一项是（</w:t>
      </w:r>
      <w:r>
        <w:rPr>
          <w:rFonts w:hint="eastAsia"/>
          <w:lang w:val="en-US" w:eastAsia="zh-CN"/>
        </w:rPr>
        <w:t xml:space="preserve">   </w:t>
      </w:r>
      <w:r>
        <w:rPr>
          <w:rFonts w:hint="eastAsia"/>
        </w:rPr>
        <w:t>）</w:t>
      </w:r>
    </w:p>
    <w:p w14:paraId="0DD42436">
      <w:pPr>
        <w:rPr>
          <w:rFonts w:hint="eastAsia"/>
        </w:rPr>
      </w:pPr>
      <w:r>
        <w:rPr>
          <w:rFonts w:hint="eastAsia"/>
        </w:rPr>
        <w:t>A.日本原先既无茶树，也没有饮茶的习惯</w:t>
      </w:r>
    </w:p>
    <w:p w14:paraId="0C4AF590">
      <w:pPr>
        <w:rPr>
          <w:rFonts w:hint="eastAsia"/>
        </w:rPr>
      </w:pPr>
      <w:r>
        <w:rPr>
          <w:rFonts w:hint="eastAsia"/>
        </w:rPr>
        <w:t>B.现代日本茶道中所用的抹茶，最初就是从中国引入的</w:t>
      </w:r>
    </w:p>
    <w:p w14:paraId="162ACA8C">
      <w:pPr>
        <w:rPr>
          <w:rFonts w:hint="eastAsia"/>
        </w:rPr>
      </w:pPr>
      <w:r>
        <w:rPr>
          <w:rFonts w:hint="eastAsia"/>
        </w:rPr>
        <w:t>C.日本茶道数百年来持续发展，已经成为日本文化的一个象征</w:t>
      </w:r>
    </w:p>
    <w:p w14:paraId="7E0B53B1">
      <w:pPr>
        <w:rPr>
          <w:rFonts w:hint="eastAsia"/>
        </w:rPr>
      </w:pPr>
      <w:r>
        <w:rPr>
          <w:rFonts w:hint="eastAsia"/>
        </w:rPr>
        <w:t>D.唐代，大批日本使节来中国学习，并把中国茶文化带回日本</w:t>
      </w:r>
    </w:p>
    <w:p w14:paraId="57DCFF39">
      <w:pPr>
        <w:rPr>
          <w:rFonts w:hint="eastAsia"/>
        </w:rPr>
      </w:pPr>
      <w:r>
        <w:rPr>
          <w:rFonts w:hint="eastAsia"/>
          <w:lang w:val="en-US" w:eastAsia="zh-CN"/>
        </w:rPr>
        <w:t>2</w:t>
      </w:r>
      <w:r>
        <w:rPr>
          <w:rFonts w:hint="eastAsia"/>
        </w:rPr>
        <w:t>.C</w:t>
      </w:r>
      <w:r>
        <w:rPr>
          <w:rFonts w:hint="eastAsia"/>
          <w:lang w:eastAsia="zh-CN"/>
        </w:rPr>
        <w:t>【山香讲师解析】</w:t>
      </w:r>
      <w:r>
        <w:rPr>
          <w:rFonts w:hint="eastAsia"/>
        </w:rPr>
        <w:t>横线位于文段中间，需要结合前后文来分析。观察横线前面的内容可知，其阐述了日本独特的茶文化——茶道的来源，后文“不过”表转折，介绍日本茶道实际上是中日文化交流的结晶。说明横线处应强调茶道是日本的独特文化，对应选项C。</w:t>
      </w:r>
    </w:p>
    <w:p w14:paraId="78F7B793">
      <w:pPr>
        <w:rPr>
          <w:rFonts w:hint="eastAsia"/>
          <w:b w:val="0"/>
          <w:bCs w:val="0"/>
          <w:lang w:val="en-US" w:eastAsia="zh-CN"/>
        </w:rPr>
      </w:pPr>
      <w:r>
        <w:rPr>
          <w:rFonts w:hint="eastAsia"/>
        </w:rPr>
        <w:t>【干扰项】A项：与转折词“不过”之后的内容一致，无法与后文构成转折关系，排除。B项：介绍了现代日本茶道中抹茶的来源，无法与后文构成转折关系，排除。D项：脱离文段核心话题“茶”，且无法与后文构成转折关系，排除。</w:t>
      </w:r>
    </w:p>
    <w:p w14:paraId="7B1ED632">
      <w:pPr>
        <w:jc w:val="left"/>
      </w:pPr>
      <w:r>
        <w:rPr>
          <w:rFonts w:hint="eastAsia"/>
          <w:b w:val="0"/>
          <w:bCs w:val="0"/>
          <w:lang w:val="en-US" w:eastAsia="zh-CN"/>
        </w:rPr>
        <w:t>3.</w:t>
      </w:r>
      <w:r>
        <w:rPr>
          <w:rFonts w:hint="eastAsia"/>
        </w:rPr>
        <w:t>从所给的四个选项中，选择最合适的一个填入问号处，使之呈现一定的规律性（）</w:t>
      </w:r>
    </w:p>
    <w:p w14:paraId="724CB207">
      <w:pPr>
        <w:jc w:val="center"/>
      </w:pPr>
      <w:r>
        <w:drawing>
          <wp:inline distT="0" distB="0" distL="114300" distR="114300">
            <wp:extent cx="2851150" cy="3119755"/>
            <wp:effectExtent l="0" t="0" r="6350" b="4445"/>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pic:cNvPicPr>
                      <a:picLocks noChangeAspect="1"/>
                    </pic:cNvPicPr>
                  </pic:nvPicPr>
                  <pic:blipFill>
                    <a:blip r:embed="rId6"/>
                    <a:stretch>
                      <a:fillRect/>
                    </a:stretch>
                  </pic:blipFill>
                  <pic:spPr>
                    <a:xfrm>
                      <a:off x="0" y="0"/>
                      <a:ext cx="2851150" cy="3119755"/>
                    </a:xfrm>
                    <a:prstGeom prst="rect">
                      <a:avLst/>
                    </a:prstGeom>
                    <a:noFill/>
                    <a:ln>
                      <a:noFill/>
                    </a:ln>
                  </pic:spPr>
                </pic:pic>
              </a:graphicData>
            </a:graphic>
          </wp:inline>
        </w:drawing>
      </w:r>
    </w:p>
    <w:p w14:paraId="76D99EDC">
      <w:pPr>
        <w:jc w:val="center"/>
        <w:rPr>
          <w:rFonts w:hint="eastAsia"/>
          <w:lang w:val="en-US" w:eastAsia="zh-CN"/>
        </w:rPr>
      </w:pPr>
      <w:r>
        <w:rPr>
          <w:rFonts w:hint="eastAsia"/>
          <w:lang w:val="en-US" w:eastAsia="zh-CN"/>
        </w:rPr>
        <w:t>A         B         C        D</w:t>
      </w:r>
    </w:p>
    <w:p w14:paraId="38A73325">
      <w:pPr>
        <w:jc w:val="left"/>
        <w:rPr>
          <w:rFonts w:hint="eastAsia"/>
          <w:b w:val="0"/>
          <w:bCs w:val="0"/>
          <w:lang w:val="en-US" w:eastAsia="zh-CN"/>
        </w:rPr>
      </w:pPr>
      <w:r>
        <w:rPr>
          <w:rFonts w:hint="eastAsia"/>
          <w:lang w:val="en-US" w:eastAsia="zh-CN"/>
        </w:rPr>
        <w:t>3</w:t>
      </w:r>
      <w:r>
        <w:rPr>
          <w:rFonts w:hint="eastAsia"/>
        </w:rPr>
        <w:t>.D</w:t>
      </w:r>
      <w:r>
        <w:rPr>
          <w:rFonts w:hint="eastAsia"/>
          <w:lang w:eastAsia="zh-CN"/>
        </w:rPr>
        <w:t>【山香讲师解析】</w:t>
      </w:r>
      <w:r>
        <w:rPr>
          <w:rFonts w:hint="eastAsia"/>
        </w:rPr>
        <w:t>元素组成不同，无明显属性规律，考虑数量规律。观察发现，题干每个图形均出现直角，考虑直角数。第一行三个图形的直角数分别为1、2、3；第二行三个图形的直角数分别为1、2、3；第三行前两个图形的直角数分别为1、2，所以?处所填图形应有3个直角，只有D项符合。故本题选D。</w:t>
      </w:r>
    </w:p>
    <w:p w14:paraId="0D6173B6">
      <w:pPr>
        <w:rPr>
          <w:rFonts w:hint="eastAsia"/>
        </w:rPr>
      </w:pPr>
      <w:r>
        <w:rPr>
          <w:rFonts w:hint="eastAsia"/>
          <w:b w:val="0"/>
          <w:bCs w:val="0"/>
          <w:lang w:val="en-US" w:eastAsia="zh-CN"/>
        </w:rPr>
        <w:t>4.</w:t>
      </w:r>
      <w:r>
        <w:rPr>
          <w:rFonts w:hint="eastAsia"/>
        </w:rPr>
        <w:t>有25人铺设某足球场草坪，计划20天完成。动工6天后抽出5人负责围栏围网的施工，留下的人继续铺设草坪。如果每人的工作效率不变，那么铺设完该足球场的草坪实际要用（）天。</w:t>
      </w:r>
    </w:p>
    <w:p w14:paraId="722A46F7">
      <w:pPr>
        <w:rPr>
          <w:rFonts w:hint="eastAsia"/>
        </w:rPr>
      </w:pPr>
      <w:r>
        <w:rPr>
          <w:rFonts w:hint="eastAsia"/>
        </w:rPr>
        <w:t>A.23.5</w:t>
      </w:r>
      <w:r>
        <w:rPr>
          <w:rFonts w:hint="eastAsia"/>
          <w:lang w:val="en-US" w:eastAsia="zh-CN"/>
        </w:rPr>
        <w:t xml:space="preserve">  </w:t>
      </w:r>
      <w:r>
        <w:rPr>
          <w:rFonts w:hint="eastAsia"/>
        </w:rPr>
        <w:t>B.24.5</w:t>
      </w:r>
      <w:r>
        <w:rPr>
          <w:rFonts w:hint="eastAsia"/>
          <w:lang w:val="en-US" w:eastAsia="zh-CN"/>
        </w:rPr>
        <w:t xml:space="preserve">  </w:t>
      </w:r>
      <w:r>
        <w:rPr>
          <w:rFonts w:hint="eastAsia"/>
        </w:rPr>
        <w:t>C.25.5</w:t>
      </w:r>
      <w:r>
        <w:rPr>
          <w:rFonts w:hint="eastAsia"/>
          <w:lang w:val="en-US" w:eastAsia="zh-CN"/>
        </w:rPr>
        <w:t xml:space="preserve">  </w:t>
      </w:r>
      <w:r>
        <w:rPr>
          <w:rFonts w:hint="eastAsia"/>
        </w:rPr>
        <w:t>D.26.5</w:t>
      </w:r>
    </w:p>
    <w:p w14:paraId="2617CB50">
      <w:pPr>
        <w:rPr>
          <w:rFonts w:hint="eastAsia"/>
          <w:b w:val="0"/>
          <w:bCs w:val="0"/>
          <w:lang w:val="en-US" w:eastAsia="zh-CN"/>
        </w:rPr>
      </w:pPr>
      <w:r>
        <w:rPr>
          <w:rFonts w:hint="eastAsia"/>
          <w:lang w:val="en-US" w:eastAsia="zh-CN"/>
        </w:rPr>
        <w:t>4</w:t>
      </w:r>
      <w:r>
        <w:rPr>
          <w:rFonts w:hint="eastAsia"/>
        </w:rPr>
        <w:t>.A</w:t>
      </w:r>
      <w:r>
        <w:rPr>
          <w:rFonts w:hint="eastAsia"/>
          <w:lang w:eastAsia="zh-CN"/>
        </w:rPr>
        <w:t>【山香讲师解析】</w:t>
      </w:r>
      <w:r>
        <w:rPr>
          <w:rFonts w:hint="eastAsia"/>
        </w:rPr>
        <w:t>工作总量不变，效率和时间成反比。25人铺设草坪和20人铺设草坪的效率之比为25 ∶20=5 ∶4，故动工6天后按原有速度做完剩余工作的计划时间与人员减少后所需工作时间之比为4 ∶5。按原有速度做完剩余工作计划用时20-6=14天，故人员减少后需要</w:t>
      </w:r>
      <m:oMath>
        <m:f>
          <m:fPr>
            <m:ctrlPr>
              <w:rPr>
                <w:rFonts w:ascii="Cambria Math" w:hAnsi="Cambria Math"/>
                <w:i/>
              </w:rPr>
            </m:ctrlPr>
          </m:fPr>
          <m:num>
            <m:r>
              <m:rPr/>
              <w:rPr>
                <w:rFonts w:hint="default" w:ascii="Cambria Math" w:hAnsi="Cambria Math"/>
                <w:lang w:val="en-US" w:eastAsia="zh-CN"/>
              </w:rPr>
              <m:t>14</m:t>
            </m:r>
            <m:ctrlPr>
              <w:rPr>
                <w:rFonts w:ascii="Cambria Math" w:hAnsi="Cambria Math"/>
                <w:i/>
              </w:rPr>
            </m:ctrlPr>
          </m:num>
          <m:den>
            <m:r>
              <m:rPr/>
              <w:rPr>
                <w:rFonts w:hint="default" w:ascii="Cambria Math" w:hAnsi="Cambria Math"/>
                <w:lang w:val="en-US" w:eastAsia="zh-CN"/>
              </w:rPr>
              <m:t>4</m:t>
            </m:r>
            <m:ctrlPr>
              <w:rPr>
                <w:rFonts w:ascii="Cambria Math" w:hAnsi="Cambria Math"/>
                <w:i/>
              </w:rPr>
            </m:ctrlPr>
          </m:den>
        </m:f>
      </m:oMath>
      <w:r>
        <w:rPr>
          <w:rFonts w:hint="eastAsia"/>
        </w:rPr>
        <w:t>×5=17.5天，则铺设完该足球场的草坪实际要用6+17.5=23.5天。故本题选A。</w:t>
      </w:r>
    </w:p>
    <w:p w14:paraId="1D4B1A17">
      <w:pPr>
        <w:rPr>
          <w:rFonts w:hint="eastAsia" w:ascii="宋体" w:hAnsi="宋体" w:eastAsia="宋体" w:cs="宋体"/>
          <w:lang w:val="en-US" w:eastAsia="zh-CN"/>
        </w:rPr>
      </w:pPr>
      <w:r>
        <w:rPr>
          <w:rFonts w:hint="eastAsia"/>
          <w:b w:val="0"/>
          <w:bCs w:val="0"/>
          <w:lang w:val="en-US" w:eastAsia="zh-CN"/>
        </w:rPr>
        <w:t>5</w:t>
      </w:r>
      <w:r>
        <w:rPr>
          <w:rFonts w:hint="eastAsia" w:ascii="宋体" w:hAnsi="宋体" w:eastAsia="宋体" w:cs="宋体"/>
          <w:highlight w:val="yellow"/>
          <w:lang w:val="en-US" w:eastAsia="zh-CN"/>
        </w:rPr>
        <w:t>.</w:t>
      </w:r>
      <w:r>
        <w:rPr>
          <w:rFonts w:hint="eastAsia" w:ascii="宋体" w:hAnsi="宋体" w:eastAsia="宋体" w:cs="宋体"/>
          <w:lang w:val="en-US" w:eastAsia="zh-CN"/>
        </w:rPr>
        <w:t>以下是某小学班主任陈老师(语文老师)的教育反思笔记。</w:t>
      </w:r>
    </w:p>
    <w:p w14:paraId="66EAB029">
      <w:pPr>
        <w:rPr>
          <w:rFonts w:hint="eastAsia" w:ascii="宋体" w:hAnsi="宋体" w:eastAsia="宋体" w:cs="宋体"/>
        </w:rPr>
      </w:pPr>
      <w:r>
        <w:rPr>
          <w:rFonts w:hint="eastAsia" w:ascii="宋体" w:hAnsi="宋体" w:eastAsia="宋体" w:cs="宋体"/>
        </w:rPr>
        <w:t>今天小安妈妈告诉我，最近小安常常哭着不愿意上学，她觉得事情有点儿严重，于是来向我求助。小安妈妈反映，小安和同学丽丽在学校发生了一些小矛盾，在她看来只是小孩子之间的常见问题，可是小安感觉被丽丽嘲笑，甚至欺负了。小安很不开心，但却不知道该怎么办。小安妈妈曾经教育小安要学会宽容，与同学友好相处，为了缓和两个孩子的关系，她还建议女儿给丽丽送小礼物，邀请她一起玩儿，但都没有效果。在我的印象里，丽丽是一个好强、倔强又能干的女生，伶牙俐齿，平时和同学说话就很不客气，爱出风头、爱拿主意。小安则是一个安静、内向的小姑娘，平时跟同学们的关系看起来还不错。小安妈妈的求助让我觉得很意外，我需要尽快处理这个问题。</w:t>
      </w:r>
    </w:p>
    <w:p w14:paraId="68E098A6">
      <w:pPr>
        <w:rPr>
          <w:rFonts w:hint="eastAsia" w:ascii="宋体" w:hAnsi="宋体" w:eastAsia="宋体" w:cs="宋体"/>
        </w:rPr>
      </w:pPr>
      <w:r>
        <w:rPr>
          <w:rFonts w:hint="eastAsia" w:ascii="宋体" w:hAnsi="宋体" w:eastAsia="宋体" w:cs="宋体"/>
          <w:lang w:val="en-US" w:eastAsia="zh-CN"/>
        </w:rPr>
        <w:t>问题：</w:t>
      </w:r>
      <w:r>
        <w:rPr>
          <w:rFonts w:hint="eastAsia" w:ascii="宋体" w:hAnsi="宋体" w:eastAsia="宋体" w:cs="宋体"/>
        </w:rPr>
        <w:t>针对笔记中出现的情况，假如你是陈老师，接下来会怎么做？</w:t>
      </w:r>
    </w:p>
    <w:p w14:paraId="455FC847">
      <w:pPr>
        <w:rPr>
          <w:rFonts w:hint="eastAsia" w:ascii="宋体" w:hAnsi="宋体" w:eastAsia="宋体" w:cs="宋体"/>
        </w:rPr>
      </w:pPr>
      <w:r>
        <w:rPr>
          <w:rFonts w:hint="eastAsia" w:ascii="宋体" w:hAnsi="宋体" w:eastAsia="宋体" w:cs="宋体"/>
        </w:rPr>
        <w:t>要求：方法得当，措施合理，条理清晰，字数不超过300字。</w:t>
      </w:r>
    </w:p>
    <w:p w14:paraId="44DF318A">
      <w:pPr>
        <w:numPr>
          <w:ilvl w:val="0"/>
          <w:numId w:val="0"/>
        </w:numPr>
        <w:ind w:leftChars="0"/>
        <w:rPr>
          <w:rFonts w:hint="eastAsia" w:ascii="宋体" w:hAnsi="宋体" w:eastAsia="宋体" w:cs="宋体"/>
          <w:sz w:val="21"/>
          <w:szCs w:val="21"/>
        </w:rPr>
      </w:pPr>
      <w:r>
        <w:rPr>
          <w:rFonts w:hint="eastAsia"/>
          <w:b w:val="0"/>
          <w:bCs w:val="0"/>
          <w:lang w:val="en-US" w:eastAsia="zh-CN"/>
        </w:rPr>
        <w:t>5.【山香讲师解析】</w:t>
      </w:r>
      <w:r>
        <w:rPr>
          <w:rFonts w:hint="eastAsia" w:ascii="宋体" w:hAnsi="宋体" w:eastAsia="宋体" w:cs="宋体"/>
          <w:sz w:val="21"/>
          <w:szCs w:val="21"/>
        </w:rPr>
        <w:t>答题思路核心问题：解决小安与同学的矛盾，促进学生友好相处。</w:t>
      </w:r>
    </w:p>
    <w:p w14:paraId="062F4286">
      <w:pPr>
        <w:rPr>
          <w:rFonts w:hint="eastAsia" w:ascii="宋体" w:hAnsi="宋体" w:eastAsia="宋体" w:cs="宋体"/>
          <w:sz w:val="21"/>
          <w:szCs w:val="21"/>
          <w:lang w:eastAsia="zh-CN"/>
        </w:rPr>
      </w:pPr>
      <w:r>
        <w:rPr>
          <w:rFonts w:hint="eastAsia" w:ascii="宋体" w:hAnsi="宋体" w:eastAsia="宋体" w:cs="宋体"/>
          <w:sz w:val="21"/>
          <w:szCs w:val="21"/>
        </w:rPr>
        <w:t>解决方向：从安抚家长、组织学生沟通和解、开展教育活动、家校合作等方面入手。</w:t>
      </w:r>
    </w:p>
    <w:p w14:paraId="1D0F6450">
      <w:pPr>
        <w:rPr>
          <w:rFonts w:hint="eastAsia" w:ascii="宋体" w:hAnsi="宋体" w:eastAsia="宋体" w:cs="宋体"/>
          <w:sz w:val="21"/>
          <w:szCs w:val="21"/>
        </w:rPr>
      </w:pPr>
      <w:r>
        <w:rPr>
          <w:rFonts w:hint="eastAsia" w:ascii="宋体" w:hAnsi="宋体" w:eastAsia="宋体" w:cs="宋体"/>
          <w:sz w:val="21"/>
          <w:szCs w:val="21"/>
        </w:rPr>
        <w:t>参考答案</w:t>
      </w:r>
    </w:p>
    <w:p w14:paraId="48E3FDB6">
      <w:pPr>
        <w:rPr>
          <w:rFonts w:hint="eastAsia" w:ascii="宋体" w:hAnsi="宋体" w:eastAsia="宋体" w:cs="宋体"/>
          <w:sz w:val="21"/>
          <w:szCs w:val="21"/>
        </w:rPr>
      </w:pPr>
      <w:r>
        <w:rPr>
          <w:rFonts w:hint="eastAsia" w:ascii="宋体" w:hAnsi="宋体" w:eastAsia="宋体" w:cs="宋体"/>
          <w:sz w:val="21"/>
          <w:szCs w:val="21"/>
        </w:rPr>
        <w:t>（1）安抚家长情绪，向家长表示自己一定会积极处理这件事。分别与小安和丽丽谈话，了解矛盾起因。引导学生从对方的角度看问题，明白同学之间友好相处的重要性。</w:t>
      </w:r>
    </w:p>
    <w:p w14:paraId="2EED3E5F">
      <w:pPr>
        <w:rPr>
          <w:rFonts w:hint="eastAsia" w:ascii="宋体" w:hAnsi="宋体" w:eastAsia="宋体" w:cs="宋体"/>
          <w:sz w:val="21"/>
          <w:szCs w:val="21"/>
        </w:rPr>
      </w:pPr>
      <w:r>
        <w:rPr>
          <w:rFonts w:hint="eastAsia" w:ascii="宋体" w:hAnsi="宋体" w:eastAsia="宋体" w:cs="宋体"/>
          <w:sz w:val="21"/>
          <w:szCs w:val="21"/>
        </w:rPr>
        <w:t>（2）组织学生面对面沟通，促成双方和解。让小安和丽丽面对面交流，设计冲突解决流程，让小安和丽丽倾听对方的感受，表达想法，一同协商怎么友好相处。同时制订后续观察计划，确保矛盾彻底化解。</w:t>
      </w:r>
    </w:p>
    <w:p w14:paraId="3E4AA81F">
      <w:pPr>
        <w:rPr>
          <w:rFonts w:hint="eastAsia" w:ascii="宋体" w:hAnsi="宋体" w:eastAsia="宋体" w:cs="宋体"/>
          <w:sz w:val="21"/>
          <w:szCs w:val="21"/>
        </w:rPr>
      </w:pPr>
      <w:r>
        <w:rPr>
          <w:rFonts w:hint="eastAsia" w:ascii="宋体" w:hAnsi="宋体" w:eastAsia="宋体" w:cs="宋体"/>
          <w:sz w:val="21"/>
          <w:szCs w:val="21"/>
        </w:rPr>
        <w:t>（3）在班级开展“团结友爱，和谐相处”的主题教育活动，引导学生学会与同学友好相处，正确处理同学之间的矛盾和冲突，增强学生的人际交往能力和集体意识。同时，与家长保持密切联系，反馈学生在校情况，给予家长教育建议，共同助力学生健康成长。</w:t>
      </w:r>
    </w:p>
    <w:p w14:paraId="43B4F017">
      <w:pPr>
        <w:rPr>
          <w:rFonts w:hint="eastAsia" w:ascii="宋体" w:hAnsi="宋体" w:eastAsia="宋体" w:cs="宋体"/>
          <w:sz w:val="21"/>
          <w:szCs w:val="21"/>
          <w:lang w:eastAsia="zh-CN"/>
        </w:rPr>
      </w:pPr>
      <w:r>
        <w:rPr>
          <w:rFonts w:hint="eastAsia" w:ascii="宋体" w:hAnsi="宋体" w:eastAsia="宋体" w:cs="宋体"/>
          <w:sz w:val="21"/>
          <w:szCs w:val="21"/>
        </w:rPr>
        <w:t>（281字）</w:t>
      </w:r>
    </w:p>
    <w:p w14:paraId="1F2FDC56">
      <w:pPr>
        <w:rPr>
          <w:rFonts w:hint="eastAsia" w:ascii="宋体" w:hAnsi="宋体" w:eastAsia="宋体" w:cs="宋体"/>
          <w:sz w:val="21"/>
          <w:szCs w:val="21"/>
        </w:rPr>
      </w:pPr>
      <w:r>
        <w:rPr>
          <w:rFonts w:hint="eastAsia" w:ascii="宋体" w:hAnsi="宋体" w:eastAsia="宋体" w:cs="宋体"/>
          <w:sz w:val="21"/>
          <w:szCs w:val="21"/>
        </w:rPr>
        <w:t>评分标准与学生沟通的方法得当（40%）；</w:t>
      </w:r>
    </w:p>
    <w:p w14:paraId="2EB4A10E">
      <w:pPr>
        <w:rPr>
          <w:rFonts w:hint="eastAsia" w:ascii="宋体" w:hAnsi="宋体" w:eastAsia="宋体" w:cs="宋体"/>
          <w:sz w:val="21"/>
          <w:szCs w:val="21"/>
        </w:rPr>
      </w:pPr>
      <w:r>
        <w:rPr>
          <w:rFonts w:hint="eastAsia" w:ascii="宋体" w:hAnsi="宋体" w:eastAsia="宋体" w:cs="宋体"/>
          <w:sz w:val="21"/>
          <w:szCs w:val="21"/>
        </w:rPr>
        <w:t>解决矛盾的措施具体、合理（40%）；</w:t>
      </w:r>
    </w:p>
    <w:p w14:paraId="2BC01D53">
      <w:pPr>
        <w:rPr>
          <w:rFonts w:hint="eastAsia"/>
          <w:b w:val="0"/>
          <w:bCs w:val="0"/>
          <w:lang w:val="en-US" w:eastAsia="zh-CN"/>
        </w:rPr>
      </w:pPr>
      <w:r>
        <w:rPr>
          <w:rFonts w:hint="eastAsia" w:ascii="宋体" w:hAnsi="宋体" w:eastAsia="宋体" w:cs="宋体"/>
          <w:sz w:val="21"/>
          <w:szCs w:val="21"/>
        </w:rPr>
        <w:t>语言表述规范，整体条理清晰（20%）。</w:t>
      </w:r>
    </w:p>
    <w:p w14:paraId="55C1DDC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50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2026-04-08T02:34:13Z</dcterms:created>
  <dc:creator>123</dc:creator>
  <cp:lastModifiedBy>WPS_1677572160</cp:lastModifiedBy>
  <dcterms:modified xsi:type="dcterms:W3CDTF">2026-04-08T02:34:17Z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0A8B8655E98D4A66B2E6EE3FF64C3C58_12</vt:lpwstr>
  </property>
</Properties>
</file>