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val="0"/>
        <w:spacing w:line="580" w:lineRule="exact"/>
        <w:ind w:right="0" w:rightChars="0"/>
        <w:jc w:val="center"/>
        <w:textAlignment w:val="auto"/>
        <w:rPr>
          <w:rFonts w:hint="eastAsia" w:ascii="方正小标宋简体" w:hAnsi="方正小标宋简体" w:eastAsia="方正小标宋简体" w:cs="方正小标宋简体"/>
          <w:b w:val="0"/>
          <w:bCs/>
          <w:kern w:val="0"/>
          <w:sz w:val="44"/>
          <w:szCs w:val="44"/>
          <w:highlight w:val="none"/>
          <w:lang w:val="en-US" w:eastAsia="zh-CN"/>
        </w:rPr>
      </w:pPr>
    </w:p>
    <w:p>
      <w:pPr>
        <w:keepNext w:val="0"/>
        <w:keepLines w:val="0"/>
        <w:pageBreakBefore w:val="0"/>
        <w:widowControl/>
        <w:kinsoku/>
        <w:overflowPunct/>
        <w:topLinePunct w:val="0"/>
        <w:autoSpaceDE/>
        <w:autoSpaceDN/>
        <w:bidi w:val="0"/>
        <w:adjustRightInd/>
        <w:snapToGrid w:val="0"/>
        <w:spacing w:line="580" w:lineRule="exact"/>
        <w:ind w:right="0" w:rightChars="0"/>
        <w:jc w:val="center"/>
        <w:textAlignment w:val="auto"/>
        <w:rPr>
          <w:rFonts w:hint="eastAsia" w:ascii="方正小标宋简体" w:hAnsi="方正小标宋简体" w:eastAsia="方正小标宋简体" w:cs="方正小标宋简体"/>
          <w:b w:val="0"/>
          <w:bCs/>
          <w:kern w:val="0"/>
          <w:sz w:val="44"/>
          <w:szCs w:val="44"/>
          <w:highlight w:val="none"/>
          <w:lang w:eastAsia="zh-CN"/>
        </w:rPr>
      </w:pPr>
      <w:r>
        <w:rPr>
          <w:rFonts w:hint="eastAsia" w:ascii="方正小标宋简体" w:hAnsi="方正小标宋简体" w:eastAsia="方正小标宋简体" w:cs="方正小标宋简体"/>
          <w:b w:val="0"/>
          <w:bCs/>
          <w:kern w:val="0"/>
          <w:sz w:val="44"/>
          <w:szCs w:val="44"/>
          <w:highlight w:val="none"/>
          <w:lang w:val="en-US" w:eastAsia="zh-CN"/>
        </w:rPr>
        <w:t>自然资源部湛江海洋中心2026</w:t>
      </w:r>
      <w:r>
        <w:rPr>
          <w:rFonts w:hint="eastAsia" w:ascii="方正小标宋简体" w:hAnsi="方正小标宋简体" w:eastAsia="方正小标宋简体" w:cs="方正小标宋简体"/>
          <w:b w:val="0"/>
          <w:bCs/>
          <w:kern w:val="0"/>
          <w:sz w:val="44"/>
          <w:szCs w:val="44"/>
          <w:highlight w:val="none"/>
        </w:rPr>
        <w:t>年</w:t>
      </w:r>
      <w:r>
        <w:rPr>
          <w:rFonts w:hint="eastAsia" w:ascii="方正小标宋简体" w:hAnsi="方正小标宋简体" w:eastAsia="方正小标宋简体" w:cs="方正小标宋简体"/>
          <w:b w:val="0"/>
          <w:bCs/>
          <w:kern w:val="0"/>
          <w:sz w:val="44"/>
          <w:szCs w:val="44"/>
          <w:highlight w:val="none"/>
          <w:lang w:eastAsia="zh-CN"/>
        </w:rPr>
        <w:t>度</w:t>
      </w:r>
    </w:p>
    <w:p>
      <w:pPr>
        <w:keepNext w:val="0"/>
        <w:keepLines w:val="0"/>
        <w:pageBreakBefore w:val="0"/>
        <w:widowControl/>
        <w:kinsoku/>
        <w:overflowPunct/>
        <w:topLinePunct w:val="0"/>
        <w:autoSpaceDE/>
        <w:autoSpaceDN/>
        <w:bidi w:val="0"/>
        <w:adjustRightInd/>
        <w:snapToGrid w:val="0"/>
        <w:spacing w:line="580" w:lineRule="exact"/>
        <w:ind w:right="0" w:rightChars="0"/>
        <w:jc w:val="center"/>
        <w:textAlignment w:val="auto"/>
        <w:rPr>
          <w:rFonts w:hint="eastAsia" w:ascii="方正小标宋简体" w:hAnsi="方正小标宋简体" w:eastAsia="方正小标宋简体" w:cs="方正小标宋简体"/>
          <w:b w:val="0"/>
          <w:bCs/>
          <w:kern w:val="0"/>
          <w:sz w:val="44"/>
          <w:szCs w:val="44"/>
          <w:highlight w:val="none"/>
        </w:rPr>
      </w:pPr>
      <w:r>
        <w:rPr>
          <w:rFonts w:hint="eastAsia" w:ascii="方正小标宋简体" w:hAnsi="方正小标宋简体" w:eastAsia="方正小标宋简体" w:cs="方正小标宋简体"/>
          <w:b w:val="0"/>
          <w:bCs/>
          <w:kern w:val="0"/>
          <w:sz w:val="44"/>
          <w:szCs w:val="44"/>
          <w:highlight w:val="none"/>
        </w:rPr>
        <w:t>公开招聘面试公告</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jc w:val="left"/>
        <w:textAlignment w:val="auto"/>
        <w:rPr>
          <w:rFonts w:ascii="仿宋_GB2312" w:eastAsia="仿宋_GB2312" w:cs="Arial Unicode MS"/>
          <w:kern w:val="0"/>
          <w:sz w:val="24"/>
          <w:highlight w:val="none"/>
        </w:rPr>
      </w:pP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both"/>
        <w:textAlignment w:val="auto"/>
        <w:rPr>
          <w:rFonts w:hint="eastAsia" w:ascii="仿宋_GB2312" w:eastAsia="仿宋_GB2312" w:cs="Arial Unicode MS"/>
          <w:kern w:val="0"/>
          <w:sz w:val="32"/>
          <w:szCs w:val="32"/>
          <w:highlight w:val="none"/>
          <w:lang w:eastAsia="zh-CN"/>
        </w:rPr>
      </w:pPr>
      <w:r>
        <w:rPr>
          <w:rFonts w:hint="eastAsia" w:ascii="仿宋_GB2312" w:eastAsia="仿宋_GB2312" w:cs="Arial Unicode MS"/>
          <w:kern w:val="0"/>
          <w:sz w:val="32"/>
          <w:szCs w:val="32"/>
          <w:highlight w:val="none"/>
          <w:lang w:val="en-US" w:eastAsia="zh-CN"/>
        </w:rPr>
        <w:t>根据自然资源部南海局2026年度事业单位公开招聘工作安排,</w:t>
      </w:r>
      <w:r>
        <w:rPr>
          <w:rFonts w:hint="eastAsia" w:ascii="仿宋_GB2312" w:eastAsia="仿宋_GB2312" w:cs="Arial Unicode MS"/>
          <w:kern w:val="0"/>
          <w:sz w:val="32"/>
          <w:szCs w:val="32"/>
          <w:highlight w:val="none"/>
        </w:rPr>
        <w:t>现将</w:t>
      </w:r>
      <w:r>
        <w:rPr>
          <w:rFonts w:hint="eastAsia" w:ascii="仿宋_GB2312" w:eastAsia="仿宋_GB2312" w:cs="Arial Unicode MS"/>
          <w:kern w:val="0"/>
          <w:sz w:val="32"/>
          <w:szCs w:val="32"/>
          <w:highlight w:val="none"/>
          <w:lang w:val="en-US" w:eastAsia="zh-CN"/>
        </w:rPr>
        <w:t>自然资源部湛江海洋中心</w:t>
      </w:r>
      <w:r>
        <w:rPr>
          <w:rFonts w:hint="eastAsia" w:ascii="仿宋_GB2312" w:eastAsia="仿宋_GB2312" w:cs="Arial Unicode MS"/>
          <w:kern w:val="0"/>
          <w:sz w:val="32"/>
          <w:szCs w:val="32"/>
          <w:highlight w:val="none"/>
        </w:rPr>
        <w:t>公开招聘面试工作及有关事项公告如下</w:t>
      </w:r>
      <w:r>
        <w:rPr>
          <w:rFonts w:hint="eastAsia" w:ascii="仿宋_GB2312" w:eastAsia="仿宋_GB2312" w:cs="Arial Unicode MS"/>
          <w:kern w:val="0"/>
          <w:sz w:val="32"/>
          <w:szCs w:val="32"/>
          <w:highlight w:val="none"/>
          <w:lang w:eastAsia="zh-CN"/>
        </w:rPr>
        <w:t>。</w:t>
      </w:r>
    </w:p>
    <w:p>
      <w:pPr>
        <w:spacing w:line="560" w:lineRule="exact"/>
        <w:ind w:firstLine="640" w:firstLineChars="200"/>
        <w:rPr>
          <w:rFonts w:ascii="黑体" w:hAnsi="黑体" w:eastAsia="黑体" w:cs="Arial Unicode MS"/>
          <w:kern w:val="0"/>
          <w:sz w:val="32"/>
          <w:szCs w:val="32"/>
        </w:rPr>
      </w:pPr>
      <w:r>
        <w:rPr>
          <w:rFonts w:hint="eastAsia" w:ascii="黑体" w:hAnsi="黑体" w:eastAsia="黑体" w:cs="Arial Unicode MS"/>
          <w:kern w:val="0"/>
          <w:sz w:val="32"/>
          <w:szCs w:val="32"/>
        </w:rPr>
        <w:t>一、进入面试人员（按姓氏笔画排序，括号内为身份证后四位）</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进入面试阶段考生共</w:t>
      </w:r>
      <w:r>
        <w:rPr>
          <w:rFonts w:hint="eastAsia" w:ascii="仿宋_GB2312" w:eastAsia="仿宋_GB2312"/>
          <w:sz w:val="32"/>
          <w:szCs w:val="32"/>
          <w:highlight w:val="none"/>
          <w:lang w:val="en-US" w:eastAsia="zh-CN"/>
        </w:rPr>
        <w:t>1人：</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刘沛琳</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2922</w:t>
      </w:r>
      <w:r>
        <w:rPr>
          <w:rFonts w:hint="eastAsia" w:ascii="仿宋_GB2312" w:eastAsia="仿宋_GB2312"/>
          <w:sz w:val="32"/>
          <w:szCs w:val="32"/>
          <w:highlight w:val="none"/>
          <w:lang w:eastAsia="zh-CN"/>
        </w:rPr>
        <w:t>）。</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default" w:ascii="黑体" w:hAnsi="黑体" w:eastAsia="黑体" w:cs="Arial Unicode MS"/>
          <w:kern w:val="0"/>
          <w:sz w:val="32"/>
          <w:szCs w:val="32"/>
          <w:highlight w:val="none"/>
          <w:lang w:val="en-US" w:eastAsia="zh-CN"/>
        </w:rPr>
      </w:pPr>
      <w:r>
        <w:rPr>
          <w:rFonts w:hint="eastAsia" w:ascii="黑体" w:hAnsi="黑体" w:eastAsia="黑体" w:cs="Arial Unicode MS"/>
          <w:kern w:val="0"/>
          <w:sz w:val="32"/>
          <w:szCs w:val="32"/>
          <w:highlight w:val="none"/>
        </w:rPr>
        <w:t>二、面试时间</w:t>
      </w:r>
      <w:r>
        <w:rPr>
          <w:rFonts w:hint="eastAsia" w:ascii="黑体" w:hAnsi="黑体" w:eastAsia="黑体" w:cs="Arial Unicode MS"/>
          <w:kern w:val="0"/>
          <w:sz w:val="32"/>
          <w:szCs w:val="32"/>
          <w:highlight w:val="none"/>
          <w:lang w:val="en-US" w:eastAsia="zh-CN"/>
        </w:rPr>
        <w:t>和</w:t>
      </w:r>
      <w:r>
        <w:rPr>
          <w:rFonts w:hint="eastAsia" w:ascii="黑体" w:hAnsi="黑体" w:eastAsia="黑体" w:cs="Arial Unicode MS"/>
          <w:kern w:val="0"/>
          <w:sz w:val="32"/>
          <w:szCs w:val="32"/>
          <w:highlight w:val="none"/>
        </w:rPr>
        <w:t>地点</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（一）面试时间</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kern w:val="2"/>
          <w:sz w:val="32"/>
          <w:szCs w:val="32"/>
          <w:highlight w:val="none"/>
          <w:lang w:val="en-US" w:eastAsia="zh-CN"/>
        </w:rPr>
        <w:t>面试时间为2026年3月</w:t>
      </w:r>
      <w:r>
        <w:rPr>
          <w:rFonts w:hint="eastAsia" w:ascii="仿宋_GB2312" w:eastAsia="仿宋_GB2312"/>
          <w:b w:val="0"/>
          <w:bCs w:val="0"/>
          <w:sz w:val="32"/>
          <w:szCs w:val="32"/>
          <w:highlight w:val="none"/>
          <w:lang w:val="en-US" w:eastAsia="zh-CN"/>
        </w:rPr>
        <w:t>19日。</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default" w:ascii="仿宋_GB2312" w:eastAsia="仿宋_GB2312"/>
          <w:b w:val="0"/>
          <w:bCs w:val="0"/>
          <w:sz w:val="32"/>
          <w:szCs w:val="32"/>
          <w:highlight w:val="none"/>
          <w:lang w:val="en" w:eastAsia="zh-CN"/>
        </w:rPr>
      </w:pPr>
      <w:r>
        <w:rPr>
          <w:rFonts w:hint="eastAsia" w:ascii="仿宋_GB2312" w:eastAsia="仿宋_GB2312"/>
          <w:b w:val="0"/>
          <w:bCs w:val="0"/>
          <w:sz w:val="32"/>
          <w:szCs w:val="32"/>
          <w:highlight w:val="none"/>
          <w:lang w:val="en-US" w:eastAsia="zh-CN"/>
        </w:rPr>
        <w:t>面试从上午9:30开始，</w:t>
      </w:r>
      <w:r>
        <w:rPr>
          <w:rFonts w:hint="eastAsia" w:ascii="仿宋_GB2312" w:eastAsia="仿宋_GB2312"/>
          <w:sz w:val="32"/>
          <w:szCs w:val="32"/>
          <w:lang w:eastAsia="zh-CN"/>
        </w:rPr>
        <w:t>因特殊原因需变更面试时间的另行通知</w:t>
      </w:r>
      <w:r>
        <w:rPr>
          <w:rFonts w:ascii="仿宋_GB2312" w:eastAsia="仿宋_GB2312"/>
          <w:sz w:val="32"/>
          <w:szCs w:val="32"/>
        </w:rPr>
        <w:t>。</w:t>
      </w:r>
      <w:r>
        <w:rPr>
          <w:rFonts w:hint="eastAsia" w:ascii="仿宋_GB2312" w:eastAsia="仿宋_GB2312"/>
          <w:b w:val="0"/>
          <w:bCs w:val="0"/>
          <w:sz w:val="32"/>
          <w:szCs w:val="32"/>
          <w:highlight w:val="none"/>
          <w:lang w:val="en-US" w:eastAsia="zh-CN"/>
        </w:rPr>
        <w:t>面试考生应于8:30前到达面试地点候考室等候。面试具体安排将于面试资格复审现场告知考生。</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2" w:firstLineChars="200"/>
        <w:textAlignment w:val="auto"/>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逾期未到的，视为自动放弃面试资格。</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（二）面试地点及图示</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_GB2312" w:eastAsia="仿宋_GB2312"/>
          <w:b w:val="0"/>
          <w:bCs w:val="0"/>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面试地点：</w:t>
      </w:r>
      <w:r>
        <w:rPr>
          <w:rFonts w:hint="eastAsia" w:ascii="仿宋_GB2312" w:eastAsia="仿宋_GB2312"/>
          <w:sz w:val="32"/>
          <w:szCs w:val="32"/>
          <w:highlight w:val="none"/>
          <w:lang w:val="en-US" w:eastAsia="zh-CN"/>
        </w:rPr>
        <w:t>自然资源部湛江海洋中心</w:t>
      </w:r>
      <w:r>
        <w:rPr>
          <w:rFonts w:hint="eastAsia" w:ascii="仿宋_GB2312" w:eastAsia="仿宋_GB2312"/>
          <w:b w:val="0"/>
          <w:bCs w:val="0"/>
          <w:sz w:val="32"/>
          <w:szCs w:val="32"/>
          <w:highlight w:val="none"/>
          <w:lang w:val="en-US" w:eastAsia="zh-CN"/>
        </w:rPr>
        <w:t>4楼会议室。</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_GB2312" w:eastAsia="仿宋_GB2312"/>
          <w:b w:val="0"/>
          <w:bCs w:val="0"/>
          <w:sz w:val="32"/>
          <w:szCs w:val="32"/>
          <w:highlight w:val="none"/>
          <w:lang w:val="en-US" w:eastAsia="zh-CN"/>
        </w:rPr>
      </w:pPr>
      <w:r>
        <w:rPr>
          <w:rFonts w:hint="eastAsia" w:ascii="仿宋_GB2312" w:eastAsia="仿宋_GB2312"/>
          <w:kern w:val="0"/>
          <w:sz w:val="32"/>
          <w:szCs w:val="32"/>
        </w:rPr>
        <w:t>地址</w:t>
      </w:r>
      <w:r>
        <w:rPr>
          <w:rFonts w:hint="eastAsia" w:ascii="仿宋_GB2312" w:eastAsia="仿宋_GB2312"/>
          <w:sz w:val="32"/>
          <w:szCs w:val="32"/>
        </w:rPr>
        <w:t>：</w:t>
      </w:r>
      <w:r>
        <w:rPr>
          <w:rFonts w:hint="eastAsia" w:ascii="仿宋_GB2312" w:eastAsia="仿宋_GB2312"/>
          <w:b w:val="0"/>
          <w:bCs w:val="0"/>
          <w:sz w:val="32"/>
          <w:szCs w:val="32"/>
          <w:highlight w:val="none"/>
          <w:lang w:val="en-US" w:eastAsia="zh-CN"/>
        </w:rPr>
        <w:t>广东省湛江市开发区海滨二路29号。</w:t>
      </w:r>
    </w:p>
    <w:p>
      <w:pPr>
        <w:keepNext w:val="0"/>
        <w:keepLines w:val="0"/>
        <w:pageBreakBefore w:val="0"/>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为顺利参加面试，请考生提前熟悉考场地址和交通路线。</w:t>
      </w:r>
    </w:p>
    <w:p>
      <w:pPr>
        <w:keepNext w:val="0"/>
        <w:keepLines w:val="0"/>
        <w:pageBreakBefore w:val="0"/>
        <w:kinsoku/>
        <w:wordWrap w:val="0"/>
        <w:overflowPunct/>
        <w:topLinePunct w:val="0"/>
        <w:autoSpaceDE/>
        <w:autoSpaceDN/>
        <w:bidi w:val="0"/>
        <w:adjustRightInd/>
        <w:spacing w:line="240" w:lineRule="auto"/>
        <w:ind w:right="0" w:rightChars="0" w:firstLine="640" w:firstLineChars="200"/>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4122420" cy="2482215"/>
            <wp:effectExtent l="0" t="0" r="7620" b="1905"/>
            <wp:docPr id="1" name="图片 1" descr="96076cce848931980339f081d60b99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96076cce848931980339f081d60b992"/>
                    <pic:cNvPicPr>
                      <a:picLocks noChangeAspect="true"/>
                    </pic:cNvPicPr>
                  </pic:nvPicPr>
                  <pic:blipFill>
                    <a:blip r:embed="rId5"/>
                    <a:stretch>
                      <a:fillRect/>
                    </a:stretch>
                  </pic:blipFill>
                  <pic:spPr>
                    <a:xfrm>
                      <a:off x="0" y="0"/>
                      <a:ext cx="4122420" cy="2482215"/>
                    </a:xfrm>
                    <a:prstGeom prst="rect">
                      <a:avLst/>
                    </a:prstGeom>
                  </pic:spPr>
                </pic:pic>
              </a:graphicData>
            </a:graphic>
          </wp:inline>
        </w:drawing>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eastAsia" w:ascii="黑体" w:hAnsi="黑体" w:eastAsia="黑体" w:cs="Arial Unicode MS"/>
          <w:kern w:val="0"/>
          <w:sz w:val="32"/>
          <w:szCs w:val="32"/>
          <w:highlight w:val="none"/>
          <w:lang w:val="en-US" w:eastAsia="zh-CN"/>
        </w:rPr>
      </w:pPr>
      <w:r>
        <w:rPr>
          <w:rFonts w:hint="eastAsia" w:ascii="黑体" w:hAnsi="黑体" w:eastAsia="黑体" w:cs="Arial Unicode MS"/>
          <w:kern w:val="0"/>
          <w:sz w:val="32"/>
          <w:szCs w:val="32"/>
          <w:highlight w:val="none"/>
          <w:lang w:val="en-US" w:eastAsia="zh-CN"/>
        </w:rPr>
        <w:t>三、面试形式</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u w:val="none"/>
          <w:lang w:val="en-US" w:eastAsia="zh-CN"/>
        </w:rPr>
        <w:t>面试采取PPT自述和现场答辩方式。请考生提前准备PPT文档。</w:t>
      </w:r>
      <w:r>
        <w:rPr>
          <w:rFonts w:hint="eastAsia" w:ascii="仿宋_GB2312" w:eastAsia="仿宋_GB2312"/>
          <w:color w:val="auto"/>
          <w:sz w:val="32"/>
          <w:szCs w:val="32"/>
          <w:highlight w:val="none"/>
          <w:u w:val="none"/>
        </w:rPr>
        <w:t>每位考生面试时间为</w:t>
      </w:r>
      <w:r>
        <w:rPr>
          <w:rFonts w:hint="eastAsia" w:ascii="仿宋_GB2312" w:eastAsia="仿宋_GB2312"/>
          <w:color w:val="auto"/>
          <w:sz w:val="32"/>
          <w:szCs w:val="32"/>
          <w:highlight w:val="none"/>
          <w:u w:val="none"/>
          <w:lang w:val="en-US" w:eastAsia="zh-CN"/>
        </w:rPr>
        <w:t>20</w:t>
      </w:r>
      <w:r>
        <w:rPr>
          <w:rFonts w:hint="eastAsia" w:ascii="仿宋_GB2312" w:eastAsia="仿宋_GB2312"/>
          <w:color w:val="auto"/>
          <w:sz w:val="32"/>
          <w:szCs w:val="32"/>
          <w:highlight w:val="none"/>
          <w:u w:val="none"/>
        </w:rPr>
        <w:t>分钟</w:t>
      </w:r>
      <w:r>
        <w:rPr>
          <w:rFonts w:hint="eastAsia" w:ascii="仿宋_GB2312" w:eastAsia="仿宋_GB2312"/>
          <w:color w:val="auto"/>
          <w:sz w:val="32"/>
          <w:szCs w:val="32"/>
          <w:highlight w:val="none"/>
          <w:u w:val="none"/>
          <w:lang w:val="en-US" w:eastAsia="zh-CN"/>
        </w:rPr>
        <w:t>（10分钟PPT自述，10分钟答辩）</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PPT自述材料包括个人基本情况、从事研究方向和内容、科研成果和工作业绩、对海洋工作/所报岗位工作的设想等内容，使用office或WPS兼容格式，文档标题格式为“报考岗位+姓名”，并于</w:t>
      </w:r>
      <w:r>
        <w:rPr>
          <w:rFonts w:hint="eastAsia" w:ascii="仿宋_GB2312" w:hAnsi="仿宋_GB2312" w:eastAsia="仿宋_GB2312" w:cs="仿宋_GB2312"/>
          <w:b w:val="0"/>
          <w:bCs w:val="0"/>
          <w:color w:val="auto"/>
          <w:sz w:val="32"/>
          <w:szCs w:val="32"/>
          <w:highlight w:val="none"/>
          <w:u w:val="none"/>
          <w:lang w:val="en-US" w:eastAsia="zh-CN"/>
        </w:rPr>
        <w:t>3月17日16：00前将PPT演示文档电子版发送至邮箱</w:t>
      </w:r>
      <w:r>
        <w:rPr>
          <w:rFonts w:hint="default" w:ascii="Times New Roman" w:hAnsi="Times New Roman" w:eastAsia="仿宋_GB2312" w:cs="Times New Roman"/>
          <w:b w:val="0"/>
          <w:bCs w:val="0"/>
          <w:color w:val="auto"/>
          <w:sz w:val="32"/>
          <w:szCs w:val="32"/>
          <w:highlight w:val="none"/>
          <w:u w:val="none"/>
          <w:lang w:val="en-US" w:eastAsia="zh-CN"/>
        </w:rPr>
        <w:t>zjzx20230407@163.com</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hAnsi="宋体" w:eastAsia="仿宋_GB2312" w:cs="宋体"/>
          <w:kern w:val="0"/>
          <w:sz w:val="32"/>
          <w:szCs w:val="32"/>
          <w:highlight w:val="none"/>
        </w:rPr>
      </w:pPr>
      <w:r>
        <w:rPr>
          <w:rFonts w:hint="eastAsia" w:ascii="黑体" w:hAnsi="黑体" w:eastAsia="黑体" w:cs="Arial Unicode MS"/>
          <w:kern w:val="0"/>
          <w:sz w:val="32"/>
          <w:szCs w:val="32"/>
          <w:highlight w:val="none"/>
          <w:lang w:eastAsia="zh-CN"/>
        </w:rPr>
        <w:t>四</w:t>
      </w:r>
      <w:r>
        <w:rPr>
          <w:rFonts w:hint="eastAsia" w:ascii="黑体" w:hAnsi="黑体" w:eastAsia="黑体" w:cs="Arial Unicode MS"/>
          <w:kern w:val="0"/>
          <w:sz w:val="32"/>
          <w:szCs w:val="32"/>
          <w:highlight w:val="none"/>
        </w:rPr>
        <w:t>、面试资格</w:t>
      </w:r>
      <w:r>
        <w:rPr>
          <w:rFonts w:hint="eastAsia" w:ascii="黑体" w:hAnsi="黑体" w:eastAsia="黑体" w:cs="Arial Unicode MS"/>
          <w:kern w:val="0"/>
          <w:sz w:val="32"/>
          <w:szCs w:val="32"/>
          <w:lang w:val="en-US" w:eastAsia="zh-CN"/>
        </w:rPr>
        <w:t>复审</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进入面试的考生须在面试前进行现场资格复审。</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现场资格复审时间：2026年3月19日。</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安排面试的考生，于面试当天上午08：30-09：30在面试地点进行现场资格复审。</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资格</w:t>
      </w:r>
      <w:r>
        <w:rPr>
          <w:rFonts w:hint="eastAsia" w:ascii="仿宋_GB2312" w:eastAsia="仿宋_GB2312"/>
          <w:b w:val="0"/>
          <w:bCs w:val="0"/>
          <w:sz w:val="32"/>
          <w:szCs w:val="32"/>
          <w:highlight w:val="none"/>
          <w:lang w:val="en-US" w:eastAsia="zh-CN"/>
        </w:rPr>
        <w:t>复审</w:t>
      </w:r>
      <w:r>
        <w:rPr>
          <w:rFonts w:hint="eastAsia" w:ascii="仿宋_GB2312" w:hAnsi="宋体" w:eastAsia="仿宋_GB2312" w:cs="宋体"/>
          <w:kern w:val="0"/>
          <w:sz w:val="32"/>
          <w:szCs w:val="32"/>
          <w:highlight w:val="none"/>
          <w:lang w:eastAsia="zh-CN"/>
        </w:rPr>
        <w:t>所需材料为</w:t>
      </w:r>
      <w:r>
        <w:rPr>
          <w:rFonts w:hint="eastAsia" w:ascii="仿宋_GB2312" w:hAnsi="宋体" w:eastAsia="仿宋_GB2312" w:cs="宋体"/>
          <w:kern w:val="0"/>
          <w:sz w:val="32"/>
          <w:szCs w:val="32"/>
          <w:highlight w:val="none"/>
        </w:rPr>
        <w:t>：</w:t>
      </w:r>
    </w:p>
    <w:p>
      <w:pPr>
        <w:keepNext w:val="0"/>
        <w:keepLines w:val="0"/>
        <w:pageBreakBefore w:val="0"/>
        <w:widowControl/>
        <w:tabs>
          <w:tab w:val="left" w:pos="1932"/>
        </w:tabs>
        <w:kinsoku/>
        <w:wordWrap/>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rPr>
        <w:t>1.本人</w:t>
      </w:r>
      <w:r>
        <w:rPr>
          <w:rFonts w:ascii="仿宋_GB2312" w:hAnsi="宋体" w:eastAsia="仿宋_GB2312" w:cs="宋体"/>
          <w:kern w:val="0"/>
          <w:sz w:val="32"/>
          <w:szCs w:val="32"/>
          <w:highlight w:val="none"/>
        </w:rPr>
        <w:t>签字的</w:t>
      </w:r>
      <w:r>
        <w:rPr>
          <w:rFonts w:hint="eastAsia" w:ascii="仿宋_GB2312" w:hAnsi="宋体" w:eastAsia="仿宋_GB2312" w:cs="宋体"/>
          <w:kern w:val="0"/>
          <w:sz w:val="32"/>
          <w:szCs w:val="32"/>
          <w:highlight w:val="none"/>
        </w:rPr>
        <w:t>《</w:t>
      </w:r>
      <w:r>
        <w:rPr>
          <w:rFonts w:ascii="仿宋_GB2312" w:hAnsi="宋体" w:eastAsia="仿宋_GB2312" w:cs="宋体"/>
          <w:kern w:val="0"/>
          <w:sz w:val="32"/>
          <w:szCs w:val="32"/>
          <w:highlight w:val="none"/>
        </w:rPr>
        <w:t>考生报名信息表</w:t>
      </w:r>
      <w:r>
        <w:rPr>
          <w:rFonts w:hint="eastAsia" w:ascii="仿宋_GB2312" w:hAnsi="宋体" w:eastAsia="仿宋_GB2312" w:cs="宋体"/>
          <w:kern w:val="0"/>
          <w:sz w:val="32"/>
          <w:szCs w:val="32"/>
          <w:highlight w:val="none"/>
        </w:rPr>
        <w:t>》（报名</w:t>
      </w:r>
      <w:r>
        <w:rPr>
          <w:rFonts w:ascii="仿宋_GB2312" w:hAnsi="宋体" w:eastAsia="仿宋_GB2312" w:cs="宋体"/>
          <w:kern w:val="0"/>
          <w:sz w:val="32"/>
          <w:szCs w:val="32"/>
          <w:highlight w:val="none"/>
        </w:rPr>
        <w:t>系统下载</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w:t>
      </w:r>
    </w:p>
    <w:p>
      <w:pPr>
        <w:keepNext w:val="0"/>
        <w:keepLines w:val="0"/>
        <w:pageBreakBefore w:val="0"/>
        <w:widowControl/>
        <w:tabs>
          <w:tab w:val="left" w:pos="1932"/>
        </w:tabs>
        <w:kinsoku/>
        <w:wordWrap/>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2.身份证原件及复印件</w:t>
      </w:r>
      <w:r>
        <w:rPr>
          <w:rFonts w:hint="eastAsia" w:ascii="仿宋_GB2312" w:hAnsi="宋体" w:eastAsia="仿宋_GB2312" w:cs="宋体"/>
          <w:kern w:val="0"/>
          <w:sz w:val="32"/>
          <w:szCs w:val="32"/>
          <w:highlight w:val="none"/>
          <w:lang w:eastAsia="zh-CN"/>
        </w:rPr>
        <w:t>。</w:t>
      </w:r>
    </w:p>
    <w:p>
      <w:pPr>
        <w:keepNext w:val="0"/>
        <w:keepLines w:val="0"/>
        <w:pageBreakBefore w:val="0"/>
        <w:widowControl/>
        <w:tabs>
          <w:tab w:val="left" w:pos="1932"/>
        </w:tabs>
        <w:kinsoku/>
        <w:wordWrap/>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hAnsi="宋体" w:eastAsia="仿宋_GB2312" w:cs="宋体"/>
          <w:kern w:val="0"/>
          <w:sz w:val="32"/>
          <w:szCs w:val="32"/>
          <w:highlight w:val="none"/>
          <w:lang w:eastAsia="zh-CN"/>
        </w:rPr>
      </w:pPr>
      <w:r>
        <w:rPr>
          <w:rFonts w:ascii="仿宋_GB2312" w:hAnsi="宋体" w:eastAsia="仿宋_GB2312" w:cs="宋体"/>
          <w:kern w:val="0"/>
          <w:sz w:val="32"/>
          <w:szCs w:val="32"/>
          <w:highlight w:val="none"/>
        </w:rPr>
        <w:t>3.</w:t>
      </w:r>
      <w:r>
        <w:rPr>
          <w:rFonts w:hint="eastAsia" w:ascii="仿宋_GB2312" w:hAnsi="宋体" w:eastAsia="仿宋_GB2312" w:cs="宋体"/>
          <w:kern w:val="0"/>
          <w:sz w:val="32"/>
          <w:szCs w:val="32"/>
          <w:highlight w:val="none"/>
          <w:lang w:eastAsia="zh-CN"/>
        </w:rPr>
        <w:t>以应届毕业生身份报考的，需提供学生证、就业</w:t>
      </w:r>
      <w:r>
        <w:rPr>
          <w:rFonts w:hint="eastAsia" w:ascii="仿宋_GB2312" w:hAnsi="宋体" w:eastAsia="仿宋_GB2312" w:cs="宋体"/>
          <w:kern w:val="0"/>
          <w:sz w:val="32"/>
          <w:szCs w:val="32"/>
          <w:highlight w:val="none"/>
        </w:rPr>
        <w:t>推荐表（含成绩单）原件及复印件</w:t>
      </w:r>
      <w:r>
        <w:rPr>
          <w:rFonts w:hint="eastAsia" w:ascii="仿宋_GB2312" w:hAnsi="宋体" w:eastAsia="仿宋_GB2312" w:cs="宋体"/>
          <w:kern w:val="0"/>
          <w:sz w:val="32"/>
          <w:szCs w:val="32"/>
          <w:highlight w:val="none"/>
          <w:lang w:eastAsia="zh-CN"/>
        </w:rPr>
        <w:t>，</w:t>
      </w:r>
      <w:r>
        <w:rPr>
          <w:rFonts w:hint="eastAsia" w:ascii="仿宋_GB2312" w:eastAsia="仿宋_GB2312"/>
          <w:color w:val="auto"/>
          <w:sz w:val="32"/>
          <w:szCs w:val="32"/>
        </w:rPr>
        <w:t>暂缓就业协议</w:t>
      </w:r>
      <w:r>
        <w:rPr>
          <w:rFonts w:hint="eastAsia" w:ascii="仿宋_GB2312" w:hAnsi="宋体" w:eastAsia="仿宋_GB2312" w:cs="宋体"/>
          <w:kern w:val="0"/>
          <w:sz w:val="32"/>
          <w:szCs w:val="32"/>
          <w:highlight w:val="none"/>
          <w:lang w:eastAsia="zh-CN"/>
        </w:rPr>
        <w:t>以及教育部学籍在线验证报告等证明本人为应届毕业生身份的证明材料</w:t>
      </w:r>
      <w:r>
        <w:rPr>
          <w:rFonts w:hint="eastAsia" w:ascii="仿宋_GB2312" w:hAnsi="宋体" w:eastAsia="仿宋_GB2312" w:cs="宋体"/>
          <w:kern w:val="0"/>
          <w:sz w:val="32"/>
          <w:szCs w:val="32"/>
          <w:highlight w:val="none"/>
        </w:rPr>
        <w:t>原件及复印件</w:t>
      </w:r>
      <w:r>
        <w:rPr>
          <w:rFonts w:hint="eastAsia" w:ascii="仿宋_GB2312" w:hAnsi="宋体" w:eastAsia="仿宋_GB2312" w:cs="宋体"/>
          <w:kern w:val="0"/>
          <w:sz w:val="32"/>
          <w:szCs w:val="32"/>
          <w:highlight w:val="none"/>
          <w:lang w:eastAsia="zh-CN"/>
        </w:rPr>
        <w:t>。</w:t>
      </w:r>
    </w:p>
    <w:p>
      <w:pPr>
        <w:keepNext w:val="0"/>
        <w:keepLines w:val="0"/>
        <w:pageBreakBefore w:val="0"/>
        <w:widowControl/>
        <w:tabs>
          <w:tab w:val="left" w:pos="1932"/>
        </w:tabs>
        <w:kinsoku/>
        <w:wordWrap/>
        <w:overflowPunct/>
        <w:topLinePunct w:val="0"/>
        <w:autoSpaceDE/>
        <w:autoSpaceDN/>
        <w:bidi w:val="0"/>
        <w:adjustRightInd/>
        <w:snapToGrid w:val="0"/>
        <w:spacing w:line="560" w:lineRule="exact"/>
        <w:ind w:right="0" w:rightChars="0" w:firstLine="640" w:firstLineChars="200"/>
        <w:jc w:val="left"/>
        <w:textAlignment w:val="auto"/>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val="en-US" w:eastAsia="zh-CN"/>
        </w:rPr>
        <w:t>4</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已取得的全部学历、学位证书原件及复印件，留学归国人员还需提供教育部门出具的国外学历学位认证材料</w:t>
      </w:r>
      <w:r>
        <w:rPr>
          <w:rFonts w:hint="eastAsia" w:ascii="仿宋_GB2312" w:hAnsi="宋体" w:eastAsia="仿宋_GB2312" w:cs="宋体"/>
          <w:kern w:val="0"/>
          <w:sz w:val="32"/>
          <w:szCs w:val="32"/>
          <w:highlight w:val="none"/>
          <w:lang w:eastAsia="zh-CN"/>
        </w:rPr>
        <w:t>。</w:t>
      </w:r>
    </w:p>
    <w:p>
      <w:pPr>
        <w:keepNext w:val="0"/>
        <w:keepLines w:val="0"/>
        <w:pageBreakBefore w:val="0"/>
        <w:widowControl/>
        <w:tabs>
          <w:tab w:val="left" w:pos="1932"/>
        </w:tabs>
        <w:kinsoku/>
        <w:wordWrap/>
        <w:overflowPunct/>
        <w:topLinePunct w:val="0"/>
        <w:autoSpaceDE/>
        <w:autoSpaceDN/>
        <w:bidi w:val="0"/>
        <w:adjustRightInd/>
        <w:snapToGrid w:val="0"/>
        <w:spacing w:line="580" w:lineRule="exact"/>
        <w:ind w:right="0" w:rightChars="0" w:firstLine="640" w:firstLineChars="200"/>
        <w:jc w:val="left"/>
        <w:textAlignment w:val="auto"/>
        <w:rPr>
          <w:rFonts w:hint="eastAsia" w:eastAsia="仿宋_GB2312"/>
          <w:kern w:val="0"/>
          <w:sz w:val="32"/>
          <w:szCs w:val="32"/>
          <w:highlight w:val="none"/>
          <w:lang w:eastAsia="zh-CN"/>
        </w:rPr>
      </w:pPr>
      <w:r>
        <w:rPr>
          <w:rFonts w:hint="eastAsia" w:ascii="仿宋_GB2312" w:hAnsi="宋体" w:eastAsia="仿宋_GB2312" w:cs="宋体"/>
          <w:kern w:val="0"/>
          <w:sz w:val="32"/>
          <w:szCs w:val="32"/>
          <w:highlight w:val="none"/>
          <w:lang w:val="en-US" w:eastAsia="zh-CN"/>
        </w:rPr>
        <w:t>5</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二寸近期彩色照片2张，</w:t>
      </w:r>
      <w:r>
        <w:rPr>
          <w:rFonts w:hint="eastAsia" w:eastAsia="仿宋_GB2312"/>
          <w:kern w:val="0"/>
          <w:sz w:val="32"/>
          <w:szCs w:val="32"/>
          <w:highlight w:val="none"/>
        </w:rPr>
        <w:t>背面注明姓名</w:t>
      </w:r>
      <w:r>
        <w:rPr>
          <w:rFonts w:hint="eastAsia" w:eastAsia="仿宋_GB2312"/>
          <w:kern w:val="0"/>
          <w:sz w:val="32"/>
          <w:szCs w:val="32"/>
          <w:highlight w:val="none"/>
          <w:lang w:eastAsia="zh-CN"/>
        </w:rPr>
        <w:t>。</w:t>
      </w:r>
    </w:p>
    <w:p>
      <w:pPr>
        <w:keepNext w:val="0"/>
        <w:keepLines w:val="0"/>
        <w:pageBreakBefore w:val="0"/>
        <w:widowControl/>
        <w:tabs>
          <w:tab w:val="left" w:pos="1932"/>
        </w:tabs>
        <w:kinsoku/>
        <w:wordWrap/>
        <w:overflowPunct/>
        <w:topLinePunct w:val="0"/>
        <w:autoSpaceDE/>
        <w:autoSpaceDN/>
        <w:bidi w:val="0"/>
        <w:adjustRightInd/>
        <w:snapToGrid w:val="0"/>
        <w:spacing w:line="580" w:lineRule="atLeast"/>
        <w:ind w:right="0" w:rightChars="0" w:firstLine="640" w:firstLineChars="200"/>
        <w:jc w:val="left"/>
        <w:textAlignment w:val="auto"/>
        <w:rPr>
          <w:rFonts w:hint="eastAsia" w:eastAsia="仿宋_GB2312"/>
          <w:kern w:val="0"/>
          <w:sz w:val="32"/>
          <w:szCs w:val="32"/>
          <w:highlight w:val="none"/>
          <w:lang w:eastAsia="zh-CN"/>
        </w:rPr>
      </w:pPr>
      <w:r>
        <w:rPr>
          <w:rFonts w:hint="eastAsia" w:ascii="仿宋_GB2312" w:eastAsia="仿宋_GB2312" w:cs="Arial Unicode MS"/>
          <w:kern w:val="0"/>
          <w:sz w:val="32"/>
          <w:szCs w:val="32"/>
          <w:lang w:val="en-US" w:eastAsia="zh-CN"/>
        </w:rPr>
        <w:t>6.</w:t>
      </w:r>
      <w:r>
        <w:rPr>
          <w:rFonts w:hint="eastAsia" w:ascii="仿宋_GB2312" w:eastAsia="仿宋_GB2312" w:cs="Arial Unicode MS"/>
          <w:kern w:val="0"/>
          <w:sz w:val="32"/>
          <w:szCs w:val="32"/>
        </w:rPr>
        <w:t>无犯罪记录证明。</w:t>
      </w:r>
    </w:p>
    <w:p>
      <w:pPr>
        <w:keepNext w:val="0"/>
        <w:keepLines w:val="0"/>
        <w:pageBreakBefore w:val="0"/>
        <w:widowControl/>
        <w:tabs>
          <w:tab w:val="left" w:pos="1932"/>
        </w:tabs>
        <w:kinsoku/>
        <w:wordWrap/>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val="en-US" w:eastAsia="zh-CN"/>
        </w:rPr>
        <w:t>7</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报考岗位所要求的其他材料</w:t>
      </w:r>
      <w:r>
        <w:rPr>
          <w:rFonts w:hint="eastAsia" w:ascii="仿宋_GB2312" w:hAnsi="宋体" w:eastAsia="仿宋_GB2312" w:cs="宋体"/>
          <w:kern w:val="0"/>
          <w:sz w:val="32"/>
          <w:szCs w:val="32"/>
          <w:highlight w:val="none"/>
          <w:lang w:eastAsia="zh-CN"/>
        </w:rPr>
        <w:t>。</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eastAsia" w:ascii="仿宋_GB2312" w:eastAsia="仿宋_GB2312"/>
          <w:sz w:val="32"/>
          <w:szCs w:val="32"/>
          <w:highlight w:val="none"/>
        </w:rPr>
      </w:pPr>
      <w:r>
        <w:rPr>
          <w:rFonts w:hint="eastAsia" w:ascii="仿宋_GB2312" w:hAnsi="宋体" w:eastAsia="仿宋_GB2312" w:cs="宋体"/>
          <w:kern w:val="0"/>
          <w:sz w:val="32"/>
          <w:szCs w:val="32"/>
          <w:highlight w:val="none"/>
        </w:rPr>
        <w:t>参加面试的考生应对本人提交的材料负责，</w:t>
      </w:r>
      <w:r>
        <w:rPr>
          <w:rFonts w:hint="eastAsia" w:eastAsia="仿宋_GB2312"/>
          <w:kern w:val="0"/>
          <w:sz w:val="32"/>
          <w:szCs w:val="32"/>
          <w:highlight w:val="none"/>
        </w:rPr>
        <w:t>凡提供虚假材料的考生，</w:t>
      </w:r>
      <w:r>
        <w:rPr>
          <w:rFonts w:hint="eastAsia" w:ascii="仿宋_GB2312" w:eastAsia="仿宋_GB2312"/>
          <w:sz w:val="32"/>
          <w:szCs w:val="32"/>
          <w:highlight w:val="none"/>
        </w:rPr>
        <w:t>取消考生</w:t>
      </w:r>
      <w:r>
        <w:rPr>
          <w:rFonts w:hint="eastAsia" w:ascii="仿宋_GB2312" w:eastAsia="仿宋_GB2312"/>
          <w:sz w:val="32"/>
          <w:szCs w:val="32"/>
          <w:highlight w:val="none"/>
          <w:lang w:eastAsia="zh-CN"/>
        </w:rPr>
        <w:t>应</w:t>
      </w:r>
      <w:r>
        <w:rPr>
          <w:rFonts w:hint="eastAsia" w:ascii="仿宋_GB2312" w:eastAsia="仿宋_GB2312"/>
          <w:sz w:val="32"/>
          <w:szCs w:val="32"/>
          <w:highlight w:val="none"/>
        </w:rPr>
        <w:t>聘资格。</w:t>
      </w:r>
      <w:bookmarkStart w:id="1" w:name="_GoBack"/>
      <w:bookmarkEnd w:id="1"/>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五、放弃面试的处理</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sz w:val="32"/>
          <w:szCs w:val="32"/>
          <w:highlight w:val="none"/>
          <w:lang w:val="en-US" w:eastAsia="zh-CN"/>
        </w:rPr>
        <w:t>放弃面试者请填写《放弃面试资格声明》，经本人签名，</w:t>
      </w:r>
      <w:r>
        <w:rPr>
          <w:rFonts w:hint="eastAsia" w:ascii="仿宋_GB2312" w:eastAsia="仿宋_GB2312"/>
          <w:b w:val="0"/>
          <w:bCs w:val="0"/>
          <w:sz w:val="32"/>
          <w:szCs w:val="32"/>
          <w:highlight w:val="none"/>
          <w:lang w:val="en-US" w:eastAsia="zh-CN"/>
        </w:rPr>
        <w:t>拍照或扫描后</w:t>
      </w:r>
      <w:r>
        <w:rPr>
          <w:rFonts w:hint="eastAsia" w:ascii="仿宋_GB2312" w:eastAsia="仿宋_GB2312"/>
          <w:b w:val="0"/>
          <w:bCs w:val="0"/>
          <w:color w:val="auto"/>
          <w:sz w:val="32"/>
          <w:szCs w:val="32"/>
          <w:highlight w:val="none"/>
          <w:u w:val="none"/>
          <w:lang w:val="en-US" w:eastAsia="zh-CN"/>
        </w:rPr>
        <w:t>于3月17日16：00前将发送到邮箱</w:t>
      </w:r>
      <w:r>
        <w:rPr>
          <w:rFonts w:hint="default" w:ascii="Times New Roman" w:hAnsi="Times New Roman" w:eastAsia="仿宋_GB2312" w:cs="Times New Roman"/>
          <w:b w:val="0"/>
          <w:bCs w:val="0"/>
          <w:color w:val="auto"/>
          <w:sz w:val="32"/>
          <w:szCs w:val="32"/>
          <w:highlight w:val="none"/>
          <w:u w:val="none"/>
          <w:lang w:val="en-US" w:eastAsia="zh-CN"/>
        </w:rPr>
        <w:t>zjzx20230407@163.com</w:t>
      </w:r>
      <w:r>
        <w:rPr>
          <w:rFonts w:hint="eastAsia" w:ascii="仿宋_GB2312" w:eastAsia="仿宋_GB2312"/>
          <w:b w:val="0"/>
          <w:bCs w:val="0"/>
          <w:color w:val="auto"/>
          <w:sz w:val="32"/>
          <w:szCs w:val="32"/>
          <w:highlight w:val="none"/>
          <w:u w:val="none"/>
          <w:lang w:val="en-US" w:eastAsia="zh-CN"/>
        </w:rPr>
        <w:t>。</w:t>
      </w:r>
      <w:r>
        <w:rPr>
          <w:rStyle w:val="8"/>
          <w:rFonts w:hint="eastAsia" w:ascii="仿宋_GB2312" w:eastAsia="仿宋_GB2312"/>
          <w:color w:val="auto"/>
          <w:sz w:val="32"/>
          <w:szCs w:val="32"/>
          <w:highlight w:val="none"/>
          <w:u w:val="none"/>
          <w:lang w:val="en-US" w:eastAsia="zh-CN"/>
        </w:rPr>
        <w:t>在规定时间内未填报《放弃面试资格声明》，且未参加面试的，视为自动放弃参加面试。</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200" w:right="0" w:rightChars="0" w:firstLine="320" w:firstLineChars="100"/>
        <w:textAlignment w:val="auto"/>
        <w:rPr>
          <w:rFonts w:hint="default" w:ascii="仿宋_GB2312" w:eastAsia="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六、注意事项</w:t>
      </w:r>
    </w:p>
    <w:p>
      <w:pPr>
        <w:keepNext w:val="0"/>
        <w:keepLines w:val="0"/>
        <w:pageBreakBefore w:val="0"/>
        <w:kinsoku/>
        <w:overflowPunct/>
        <w:topLinePunct w:val="0"/>
        <w:autoSpaceDE/>
        <w:autoSpaceDN/>
        <w:bidi w:val="0"/>
        <w:adjustRightInd/>
        <w:snapToGrid w:val="0"/>
        <w:spacing w:line="580" w:lineRule="exact"/>
        <w:ind w:right="0" w:righ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（一）请面试考生保持通讯畅通，如报名时提交的联系方式发生变化，务必及时联系我单位进行更改。</w:t>
      </w:r>
    </w:p>
    <w:p>
      <w:pPr>
        <w:keepNext w:val="0"/>
        <w:keepLines w:val="0"/>
        <w:pageBreakBefore w:val="0"/>
        <w:kinsoku/>
        <w:overflowPunct/>
        <w:topLinePunct w:val="0"/>
        <w:autoSpaceDE/>
        <w:autoSpaceDN/>
        <w:bidi w:val="0"/>
        <w:adjustRightInd/>
        <w:snapToGrid w:val="0"/>
        <w:spacing w:line="580" w:lineRule="exact"/>
        <w:ind w:right="0" w:righ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（二）面试期间，考场和候考室实行封闭管理，考生携带的电子通讯设备在开考前按工作人员要求上交并统一管理，面试后归还。未在规定时间前将电子通讯设备交工作人员统一管理的，取消面试资格。</w:t>
      </w:r>
    </w:p>
    <w:p>
      <w:pPr>
        <w:keepNext w:val="0"/>
        <w:keepLines w:val="0"/>
        <w:pageBreakBefore w:val="0"/>
        <w:kinsoku/>
        <w:wordWrap w:val="0"/>
        <w:overflowPunct/>
        <w:topLinePunct w:val="0"/>
        <w:autoSpaceDE/>
        <w:autoSpaceDN/>
        <w:bidi w:val="0"/>
        <w:adjustRightInd/>
        <w:snapToGrid/>
        <w:spacing w:line="580" w:lineRule="exact"/>
        <w:ind w:right="0" w:rightChars="0" w:firstLine="640" w:firstLineChars="200"/>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（三）面试期间考生食宿及交通费用自理。为顺利参加面试，请考生提前熟悉考试地址和交通线路，面试地点不提供停车位,请绿色出行。</w:t>
      </w:r>
    </w:p>
    <w:p>
      <w:pPr>
        <w:keepNext w:val="0"/>
        <w:keepLines w:val="0"/>
        <w:pageBreakBefore w:val="0"/>
        <w:kinsoku/>
        <w:overflowPunct/>
        <w:topLinePunct w:val="0"/>
        <w:autoSpaceDE/>
        <w:autoSpaceDN/>
        <w:bidi w:val="0"/>
        <w:adjustRightInd/>
        <w:snapToGrid w:val="0"/>
        <w:spacing w:line="580" w:lineRule="exact"/>
        <w:ind w:right="0" w:righ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（四）如因特殊情况影响面试延期，将另行通知公告，请考生密切关注自然资源部南海局官网。</w:t>
      </w:r>
    </w:p>
    <w:p>
      <w:pPr>
        <w:keepNext w:val="0"/>
        <w:keepLines w:val="0"/>
        <w:pageBreakBefore w:val="0"/>
        <w:widowControl/>
        <w:tabs>
          <w:tab w:val="left" w:pos="1932"/>
        </w:tabs>
        <w:kinsoku/>
        <w:overflowPunct/>
        <w:topLinePunct w:val="0"/>
        <w:autoSpaceDE/>
        <w:autoSpaceDN/>
        <w:bidi w:val="0"/>
        <w:adjustRightInd/>
        <w:snapToGrid w:val="0"/>
        <w:spacing w:line="580" w:lineRule="exact"/>
        <w:ind w:right="0" w:rightChars="0" w:firstLine="640" w:firstLineChars="200"/>
        <w:jc w:val="left"/>
        <w:textAlignment w:val="auto"/>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 xml:space="preserve">联系人：张老师    </w:t>
      </w:r>
      <w:r>
        <w:rPr>
          <w:rFonts w:hint="eastAsia" w:ascii="仿宋_GB2312" w:hAnsi="宋体" w:eastAsia="仿宋_GB2312" w:cs="宋体"/>
          <w:kern w:val="0"/>
          <w:sz w:val="32"/>
          <w:szCs w:val="32"/>
          <w:highlight w:val="none"/>
        </w:rPr>
        <w:t>联系电话：</w:t>
      </w:r>
      <w:r>
        <w:rPr>
          <w:rFonts w:hint="eastAsia" w:ascii="仿宋_GB2312" w:hAnsi="宋体" w:eastAsia="仿宋_GB2312" w:cs="宋体"/>
          <w:kern w:val="0"/>
          <w:sz w:val="32"/>
          <w:szCs w:val="32"/>
          <w:highlight w:val="none"/>
          <w:lang w:val="en-US" w:eastAsia="zh-CN"/>
        </w:rPr>
        <w:t>0759-2119019</w:t>
      </w:r>
    </w:p>
    <w:p>
      <w:pPr>
        <w:keepNext w:val="0"/>
        <w:keepLines w:val="0"/>
        <w:pageBreakBefore w:val="0"/>
        <w:widowControl/>
        <w:numPr>
          <w:ilvl w:val="0"/>
          <w:numId w:val="0"/>
        </w:numPr>
        <w:tabs>
          <w:tab w:val="left" w:pos="1932"/>
        </w:tabs>
        <w:kinsoku/>
        <w:wordWrap/>
        <w:overflowPunct/>
        <w:topLinePunct w:val="0"/>
        <w:autoSpaceDE/>
        <w:autoSpaceDN/>
        <w:bidi w:val="0"/>
        <w:adjustRightInd/>
        <w:snapToGrid w:val="0"/>
        <w:spacing w:line="560" w:lineRule="exact"/>
        <w:jc w:val="left"/>
        <w:textAlignment w:val="auto"/>
        <w:rPr>
          <w:rFonts w:hint="eastAsia" w:ascii="仿宋_GB2312" w:eastAsia="仿宋_GB2312"/>
          <w:color w:val="auto"/>
          <w:sz w:val="32"/>
          <w:szCs w:val="32"/>
          <w:highlight w:val="none"/>
          <w:lang w:val="en-US" w:eastAsia="zh-CN"/>
        </w:rPr>
      </w:pPr>
    </w:p>
    <w:p>
      <w:pPr>
        <w:pStyle w:val="2"/>
        <w:ind w:left="0" w:leftChars="0" w:firstLine="0" w:firstLineChars="0"/>
        <w:rPr>
          <w:rFonts w:hint="eastAsia"/>
          <w:lang w:val="en-US" w:eastAsia="zh-CN"/>
        </w:rPr>
      </w:pPr>
    </w:p>
    <w:p>
      <w:pPr>
        <w:keepNext w:val="0"/>
        <w:keepLines w:val="0"/>
        <w:pageBreakBefore w:val="0"/>
        <w:kinsoku/>
        <w:wordWrap/>
        <w:overflowPunct/>
        <w:topLinePunct w:val="0"/>
        <w:autoSpaceDE/>
        <w:autoSpaceDN/>
        <w:bidi w:val="0"/>
        <w:adjustRightInd/>
        <w:spacing w:line="580" w:lineRule="exact"/>
        <w:ind w:right="0" w:rightChars="0" w:firstLine="0"/>
        <w:jc w:val="both"/>
        <w:textAlignment w:val="auto"/>
        <w:rPr>
          <w:rFonts w:hint="eastAsia" w:ascii="仿宋_GB2312" w:eastAsia="仿宋_GB2312"/>
          <w:sz w:val="32"/>
          <w:szCs w:val="32"/>
          <w:highlight w:val="none"/>
          <w:lang w:val="en-US" w:eastAsia="zh-CN"/>
        </w:rPr>
      </w:pPr>
    </w:p>
    <w:p>
      <w:pPr>
        <w:keepNext w:val="0"/>
        <w:keepLines w:val="0"/>
        <w:pageBreakBefore w:val="0"/>
        <w:kinsoku/>
        <w:wordWrap w:val="0"/>
        <w:overflowPunct/>
        <w:topLinePunct w:val="0"/>
        <w:autoSpaceDE/>
        <w:autoSpaceDN/>
        <w:bidi w:val="0"/>
        <w:adjustRightInd/>
        <w:spacing w:line="580" w:lineRule="exact"/>
        <w:ind w:right="0" w:rightChars="0" w:firstLine="645"/>
        <w:jc w:val="right"/>
        <w:textAlignment w:val="auto"/>
        <w:rPr>
          <w:rFonts w:hint="eastAsia" w:ascii="仿宋_GB2312" w:eastAsia="仿宋_GB2312"/>
          <w:sz w:val="32"/>
          <w:szCs w:val="32"/>
          <w:highlight w:val="none"/>
          <w:lang w:val="en-US" w:eastAsia="zh-CN"/>
        </w:rPr>
      </w:pPr>
    </w:p>
    <w:p>
      <w:pPr>
        <w:keepNext w:val="0"/>
        <w:keepLines w:val="0"/>
        <w:pageBreakBefore w:val="0"/>
        <w:kinsoku/>
        <w:wordWrap/>
        <w:overflowPunct/>
        <w:topLinePunct w:val="0"/>
        <w:autoSpaceDE/>
        <w:autoSpaceDN/>
        <w:bidi w:val="0"/>
        <w:adjustRightInd/>
        <w:spacing w:line="240" w:lineRule="auto"/>
        <w:ind w:right="0" w:rightChars="0" w:firstLine="0"/>
        <w:jc w:val="both"/>
        <w:textAlignment w:val="auto"/>
        <w:rPr>
          <w:rFonts w:hint="default" w:ascii="仿宋_GB2312" w:eastAsia="仿宋_GB2312"/>
          <w:sz w:val="32"/>
          <w:szCs w:val="32"/>
          <w:highlight w:val="none"/>
          <w:lang w:val="en-US"/>
        </w:rPr>
      </w:pPr>
      <w:r>
        <w:rPr>
          <w:rFonts w:hint="eastAsia" w:ascii="仿宋_GB2312" w:eastAsia="仿宋_GB2312"/>
          <w:sz w:val="32"/>
          <w:szCs w:val="32"/>
          <w:highlight w:val="none"/>
          <w:lang w:val="en-US" w:eastAsia="zh-CN"/>
        </w:rPr>
        <w:t xml:space="preserve">                       自然资源部湛江海洋中心（代章）        </w:t>
      </w: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bookmarkStart w:id="0" w:name="_Hlk43279596"/>
      <w:bookmarkEnd w:id="0"/>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val="0"/>
        <w:overflowPunct/>
        <w:topLinePunct w:val="0"/>
        <w:autoSpaceDE/>
        <w:autoSpaceDN/>
        <w:bidi w:val="0"/>
        <w:adjustRightInd/>
        <w:snapToGrid/>
        <w:spacing w:line="580" w:lineRule="exact"/>
        <w:ind w:firstLine="645"/>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tabs>
          <w:tab w:val="left" w:pos="1932"/>
        </w:tabs>
        <w:kinsoku/>
        <w:wordWrap/>
        <w:overflowPunct/>
        <w:topLinePunct w:val="0"/>
        <w:autoSpaceDE/>
        <w:autoSpaceDN/>
        <w:bidi w:val="0"/>
        <w:adjustRightInd/>
        <w:snapToGrid w:val="0"/>
        <w:spacing w:line="580" w:lineRule="exact"/>
        <w:jc w:val="left"/>
        <w:textAlignment w:val="auto"/>
        <w:rPr>
          <w:rFonts w:hint="default" w:ascii="黑体" w:hAnsi="黑体" w:eastAsia="黑体" w:cs="黑体"/>
          <w:color w:val="auto"/>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roman"/>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25C9i2AQAAVQMAAA4AAABkcnMv&#10;ZTJvRG9jLnhtbK1TS44TMRDdI3EHy3viTkugqBVnNGg0CAkB0sABHLedtuSfyk66cwG4ASs27DlX&#10;zkHZSWf47NBs3OWq6lfvVZXXN5Oz5KAgmeA5XS4aSpSXoTd+x+nnT/cvVpSkLHwvbPCK06NK9Gbz&#10;/Nl6jJ1qwxBsr4AgiE/dGDkdco4dY0kOyom0CFF5DOoATmS8wo71IEZEd5a1TfOKjQH6CEGqlNB7&#10;dw7STcXXWsn8QeukMrGcIrdcT6jntpxssxbdDkQcjLzQEP/BwgnjsegV6k5kQfZg/oFyRkJIQeeF&#10;DI4FrY1UVQOqWTZ/qXkYRFRVCzYnxWub0tPByveHj0BMz2lLiRcOR3T69vX0/efpxxeybNqXpUNj&#10;TB0mPkRMzdPrMHGaYa/mUEJ/0T5pcOWLqgimYLuP1xarKROJzuWqXa0aDEmMzRcswR5/j5DyGxUc&#10;KQangDOsrRWHdymfU+eUUs2He2NtnaP1fzgQs3hYoX/mWKw8baeLpm3ojyhpxPFz6nE/KbFvPXa3&#10;bMpswGxsZ2MfwewGpKaFTWU+AuFv9xmJVH6lyhn6UhxnVxVe9qwsx+/3mvX4G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duQvYtgEAAFUDAAAOAAAAAAAAAAEAIAAAADQBAABkcnMvZTJv&#10;RG9jLnhtbFBLBQYAAAAABgAGAFkBAABc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YWJkNzMwYzRjMmU1NTE0MThlNTIyMmY5YjkyZmEifQ=="/>
  </w:docVars>
  <w:rsids>
    <w:rsidRoot w:val="005C0CFE"/>
    <w:rsid w:val="0004646E"/>
    <w:rsid w:val="0005282B"/>
    <w:rsid w:val="000B21A0"/>
    <w:rsid w:val="000C7B48"/>
    <w:rsid w:val="000D7035"/>
    <w:rsid w:val="000E6D80"/>
    <w:rsid w:val="000F1390"/>
    <w:rsid w:val="000F1C9A"/>
    <w:rsid w:val="000F4530"/>
    <w:rsid w:val="00101A1B"/>
    <w:rsid w:val="0010665A"/>
    <w:rsid w:val="00145830"/>
    <w:rsid w:val="0016790C"/>
    <w:rsid w:val="001C691C"/>
    <w:rsid w:val="001D2528"/>
    <w:rsid w:val="001D6E88"/>
    <w:rsid w:val="001E36FB"/>
    <w:rsid w:val="001E6E7C"/>
    <w:rsid w:val="002038E7"/>
    <w:rsid w:val="00236024"/>
    <w:rsid w:val="002C57D7"/>
    <w:rsid w:val="002D71C7"/>
    <w:rsid w:val="00317992"/>
    <w:rsid w:val="00363CF7"/>
    <w:rsid w:val="00380CCD"/>
    <w:rsid w:val="003851DC"/>
    <w:rsid w:val="003B4974"/>
    <w:rsid w:val="003D6DCD"/>
    <w:rsid w:val="003E5DC7"/>
    <w:rsid w:val="00411547"/>
    <w:rsid w:val="0041744D"/>
    <w:rsid w:val="004509BA"/>
    <w:rsid w:val="00461E1F"/>
    <w:rsid w:val="00525EFF"/>
    <w:rsid w:val="00591BA9"/>
    <w:rsid w:val="00596ECA"/>
    <w:rsid w:val="005C0CFE"/>
    <w:rsid w:val="006A4170"/>
    <w:rsid w:val="006B0757"/>
    <w:rsid w:val="006C7B02"/>
    <w:rsid w:val="006F0095"/>
    <w:rsid w:val="007B337E"/>
    <w:rsid w:val="007F0EFA"/>
    <w:rsid w:val="00802F1D"/>
    <w:rsid w:val="0081167D"/>
    <w:rsid w:val="008556AB"/>
    <w:rsid w:val="00877AD6"/>
    <w:rsid w:val="008A36F7"/>
    <w:rsid w:val="008A77B3"/>
    <w:rsid w:val="008F5695"/>
    <w:rsid w:val="009673F8"/>
    <w:rsid w:val="00986F5E"/>
    <w:rsid w:val="00A3693E"/>
    <w:rsid w:val="00A861C9"/>
    <w:rsid w:val="00AA11E1"/>
    <w:rsid w:val="00AA7573"/>
    <w:rsid w:val="00AB5CBE"/>
    <w:rsid w:val="00AE13CA"/>
    <w:rsid w:val="00B3472D"/>
    <w:rsid w:val="00B40210"/>
    <w:rsid w:val="00B91D17"/>
    <w:rsid w:val="00B972AC"/>
    <w:rsid w:val="00BB1BE4"/>
    <w:rsid w:val="00C11DB9"/>
    <w:rsid w:val="00C132E0"/>
    <w:rsid w:val="00C15731"/>
    <w:rsid w:val="00C46F57"/>
    <w:rsid w:val="00C608CB"/>
    <w:rsid w:val="00C73D6D"/>
    <w:rsid w:val="00CC1F8C"/>
    <w:rsid w:val="00CD7FDB"/>
    <w:rsid w:val="00D32C9F"/>
    <w:rsid w:val="00D42391"/>
    <w:rsid w:val="00D753A9"/>
    <w:rsid w:val="00D76597"/>
    <w:rsid w:val="00D832B3"/>
    <w:rsid w:val="00DB4572"/>
    <w:rsid w:val="00E80693"/>
    <w:rsid w:val="00E865AD"/>
    <w:rsid w:val="00F4573E"/>
    <w:rsid w:val="00F970AB"/>
    <w:rsid w:val="00FA2D13"/>
    <w:rsid w:val="018D3085"/>
    <w:rsid w:val="01EA5991"/>
    <w:rsid w:val="02151639"/>
    <w:rsid w:val="028C32FE"/>
    <w:rsid w:val="02A44703"/>
    <w:rsid w:val="032A37EB"/>
    <w:rsid w:val="03D409A7"/>
    <w:rsid w:val="03DF1EFE"/>
    <w:rsid w:val="03EF6DAF"/>
    <w:rsid w:val="040C61D8"/>
    <w:rsid w:val="041A5DF0"/>
    <w:rsid w:val="04784D46"/>
    <w:rsid w:val="05045994"/>
    <w:rsid w:val="05D342C7"/>
    <w:rsid w:val="06C938FD"/>
    <w:rsid w:val="06EC048E"/>
    <w:rsid w:val="06F66D78"/>
    <w:rsid w:val="073E166F"/>
    <w:rsid w:val="07442733"/>
    <w:rsid w:val="07E32B19"/>
    <w:rsid w:val="07EF4FEB"/>
    <w:rsid w:val="08723DD8"/>
    <w:rsid w:val="092604FF"/>
    <w:rsid w:val="093037EE"/>
    <w:rsid w:val="09902CF2"/>
    <w:rsid w:val="0A4E22FB"/>
    <w:rsid w:val="0A605EBB"/>
    <w:rsid w:val="0B0273A4"/>
    <w:rsid w:val="0B0F048C"/>
    <w:rsid w:val="0B1C4EA4"/>
    <w:rsid w:val="0B425286"/>
    <w:rsid w:val="0B4E7969"/>
    <w:rsid w:val="0B5A7C4D"/>
    <w:rsid w:val="0C2B34AC"/>
    <w:rsid w:val="0C536EF3"/>
    <w:rsid w:val="0CEB4DE0"/>
    <w:rsid w:val="0CEE770C"/>
    <w:rsid w:val="0DBE38B4"/>
    <w:rsid w:val="0E480FA0"/>
    <w:rsid w:val="0E760890"/>
    <w:rsid w:val="0EA33B28"/>
    <w:rsid w:val="0F0517B1"/>
    <w:rsid w:val="0F4370CB"/>
    <w:rsid w:val="0FD54089"/>
    <w:rsid w:val="0FDE25E8"/>
    <w:rsid w:val="0FFB98C9"/>
    <w:rsid w:val="10091B23"/>
    <w:rsid w:val="101055F2"/>
    <w:rsid w:val="104A1F3F"/>
    <w:rsid w:val="10D1163A"/>
    <w:rsid w:val="10E37C05"/>
    <w:rsid w:val="1115264F"/>
    <w:rsid w:val="119A0B4E"/>
    <w:rsid w:val="11BA18B5"/>
    <w:rsid w:val="11E8622F"/>
    <w:rsid w:val="129274E0"/>
    <w:rsid w:val="12DC3238"/>
    <w:rsid w:val="13021765"/>
    <w:rsid w:val="1332676F"/>
    <w:rsid w:val="134741CC"/>
    <w:rsid w:val="13585819"/>
    <w:rsid w:val="13771C94"/>
    <w:rsid w:val="140B12A1"/>
    <w:rsid w:val="14927933"/>
    <w:rsid w:val="14D72357"/>
    <w:rsid w:val="153E2E44"/>
    <w:rsid w:val="15E96704"/>
    <w:rsid w:val="16096967"/>
    <w:rsid w:val="16752DFD"/>
    <w:rsid w:val="17327ED3"/>
    <w:rsid w:val="17331939"/>
    <w:rsid w:val="174E0E49"/>
    <w:rsid w:val="176F6441"/>
    <w:rsid w:val="17743BC7"/>
    <w:rsid w:val="179910B2"/>
    <w:rsid w:val="17A34DAA"/>
    <w:rsid w:val="17C35AA1"/>
    <w:rsid w:val="17EF6EFB"/>
    <w:rsid w:val="181B27DD"/>
    <w:rsid w:val="185D225F"/>
    <w:rsid w:val="186870C2"/>
    <w:rsid w:val="18786D45"/>
    <w:rsid w:val="18907488"/>
    <w:rsid w:val="18946BAE"/>
    <w:rsid w:val="18B708FC"/>
    <w:rsid w:val="18C12137"/>
    <w:rsid w:val="18CB0C7E"/>
    <w:rsid w:val="18F3586F"/>
    <w:rsid w:val="1917689A"/>
    <w:rsid w:val="192A569B"/>
    <w:rsid w:val="1948316E"/>
    <w:rsid w:val="199455FD"/>
    <w:rsid w:val="19A924DC"/>
    <w:rsid w:val="19E424E4"/>
    <w:rsid w:val="1A1231A8"/>
    <w:rsid w:val="1A207D1E"/>
    <w:rsid w:val="1B5B10CB"/>
    <w:rsid w:val="1C677F04"/>
    <w:rsid w:val="1D040665"/>
    <w:rsid w:val="1D1E0702"/>
    <w:rsid w:val="1DDD4011"/>
    <w:rsid w:val="1F1A4EF4"/>
    <w:rsid w:val="1F407A24"/>
    <w:rsid w:val="1F7A2DEA"/>
    <w:rsid w:val="201852B0"/>
    <w:rsid w:val="20490CC8"/>
    <w:rsid w:val="206451B8"/>
    <w:rsid w:val="21C37A72"/>
    <w:rsid w:val="220B1CB9"/>
    <w:rsid w:val="2276615E"/>
    <w:rsid w:val="22DC2B5A"/>
    <w:rsid w:val="235806D1"/>
    <w:rsid w:val="23E45EFB"/>
    <w:rsid w:val="2435722E"/>
    <w:rsid w:val="24DD13E1"/>
    <w:rsid w:val="259F11E7"/>
    <w:rsid w:val="260B31F7"/>
    <w:rsid w:val="26815B10"/>
    <w:rsid w:val="26B950F4"/>
    <w:rsid w:val="274A6305"/>
    <w:rsid w:val="274D638B"/>
    <w:rsid w:val="27557F09"/>
    <w:rsid w:val="278923BD"/>
    <w:rsid w:val="27FA0805"/>
    <w:rsid w:val="288B4497"/>
    <w:rsid w:val="28977B30"/>
    <w:rsid w:val="28A34D84"/>
    <w:rsid w:val="28F33BD2"/>
    <w:rsid w:val="29491643"/>
    <w:rsid w:val="29DF3656"/>
    <w:rsid w:val="2A186697"/>
    <w:rsid w:val="2A9A511F"/>
    <w:rsid w:val="2AA027A7"/>
    <w:rsid w:val="2AFC2B56"/>
    <w:rsid w:val="2B4752F6"/>
    <w:rsid w:val="2B6C451D"/>
    <w:rsid w:val="2BBC060B"/>
    <w:rsid w:val="2BFEBE54"/>
    <w:rsid w:val="2C801C01"/>
    <w:rsid w:val="2C8B08C0"/>
    <w:rsid w:val="2CA3146B"/>
    <w:rsid w:val="2CE0755A"/>
    <w:rsid w:val="2D1026FA"/>
    <w:rsid w:val="2D170A22"/>
    <w:rsid w:val="2D3A0BFC"/>
    <w:rsid w:val="2D4B38B1"/>
    <w:rsid w:val="2DB00567"/>
    <w:rsid w:val="2E6914F6"/>
    <w:rsid w:val="2ED42C23"/>
    <w:rsid w:val="2F055538"/>
    <w:rsid w:val="2F0F103A"/>
    <w:rsid w:val="2F961A82"/>
    <w:rsid w:val="301D3A2D"/>
    <w:rsid w:val="30712A2A"/>
    <w:rsid w:val="307B59E5"/>
    <w:rsid w:val="30B52FF0"/>
    <w:rsid w:val="31963C76"/>
    <w:rsid w:val="319F5665"/>
    <w:rsid w:val="321B6036"/>
    <w:rsid w:val="329E3B01"/>
    <w:rsid w:val="32D3412D"/>
    <w:rsid w:val="3332370A"/>
    <w:rsid w:val="334B673C"/>
    <w:rsid w:val="33620C08"/>
    <w:rsid w:val="33980BDF"/>
    <w:rsid w:val="33FA379A"/>
    <w:rsid w:val="340518D8"/>
    <w:rsid w:val="34863992"/>
    <w:rsid w:val="348E499B"/>
    <w:rsid w:val="34D66156"/>
    <w:rsid w:val="34E12229"/>
    <w:rsid w:val="34F075C1"/>
    <w:rsid w:val="350D0B79"/>
    <w:rsid w:val="351D5B33"/>
    <w:rsid w:val="3575771D"/>
    <w:rsid w:val="364D069A"/>
    <w:rsid w:val="364D3806"/>
    <w:rsid w:val="3683176F"/>
    <w:rsid w:val="368B64C9"/>
    <w:rsid w:val="376F3892"/>
    <w:rsid w:val="37793B68"/>
    <w:rsid w:val="37C51A8B"/>
    <w:rsid w:val="37CA21FC"/>
    <w:rsid w:val="384328FB"/>
    <w:rsid w:val="38604403"/>
    <w:rsid w:val="38FC4156"/>
    <w:rsid w:val="39321599"/>
    <w:rsid w:val="393E105E"/>
    <w:rsid w:val="3A12378C"/>
    <w:rsid w:val="3A86482D"/>
    <w:rsid w:val="3AA0523C"/>
    <w:rsid w:val="3AC25E48"/>
    <w:rsid w:val="3AEF3127"/>
    <w:rsid w:val="3B31110C"/>
    <w:rsid w:val="3B467433"/>
    <w:rsid w:val="3B7F579F"/>
    <w:rsid w:val="3BB1616A"/>
    <w:rsid w:val="3BB752B5"/>
    <w:rsid w:val="3BE24C5E"/>
    <w:rsid w:val="3BF375EE"/>
    <w:rsid w:val="3C1E1190"/>
    <w:rsid w:val="3C8352CD"/>
    <w:rsid w:val="3CBFE42E"/>
    <w:rsid w:val="3D314432"/>
    <w:rsid w:val="3D41388C"/>
    <w:rsid w:val="3DF71C39"/>
    <w:rsid w:val="3E5720B6"/>
    <w:rsid w:val="3E5E1C00"/>
    <w:rsid w:val="3EBF1A09"/>
    <w:rsid w:val="3F1509DC"/>
    <w:rsid w:val="3FB13A48"/>
    <w:rsid w:val="3FD66697"/>
    <w:rsid w:val="400D3C39"/>
    <w:rsid w:val="4021097F"/>
    <w:rsid w:val="409D1A7E"/>
    <w:rsid w:val="40BA1878"/>
    <w:rsid w:val="40C652D1"/>
    <w:rsid w:val="40FE4A6B"/>
    <w:rsid w:val="410D1152"/>
    <w:rsid w:val="4167452A"/>
    <w:rsid w:val="41AD6BD8"/>
    <w:rsid w:val="41CA2BD0"/>
    <w:rsid w:val="41D33A09"/>
    <w:rsid w:val="41ED5FB7"/>
    <w:rsid w:val="42052D2A"/>
    <w:rsid w:val="42D43AC0"/>
    <w:rsid w:val="43273674"/>
    <w:rsid w:val="432A5FEB"/>
    <w:rsid w:val="434072C2"/>
    <w:rsid w:val="43B154A3"/>
    <w:rsid w:val="43FC7D5D"/>
    <w:rsid w:val="44423392"/>
    <w:rsid w:val="447C1399"/>
    <w:rsid w:val="447F5290"/>
    <w:rsid w:val="44BF2B1E"/>
    <w:rsid w:val="45193A98"/>
    <w:rsid w:val="454E7007"/>
    <w:rsid w:val="455D6E31"/>
    <w:rsid w:val="45F37B18"/>
    <w:rsid w:val="46006EEA"/>
    <w:rsid w:val="46547D2F"/>
    <w:rsid w:val="46C23CED"/>
    <w:rsid w:val="46E90B90"/>
    <w:rsid w:val="47095999"/>
    <w:rsid w:val="4711404C"/>
    <w:rsid w:val="472BC27C"/>
    <w:rsid w:val="478A2115"/>
    <w:rsid w:val="48CB7276"/>
    <w:rsid w:val="48D72651"/>
    <w:rsid w:val="48FB493A"/>
    <w:rsid w:val="491157EB"/>
    <w:rsid w:val="49463B97"/>
    <w:rsid w:val="49A86D31"/>
    <w:rsid w:val="4A8835F7"/>
    <w:rsid w:val="4AAD33AB"/>
    <w:rsid w:val="4AF06339"/>
    <w:rsid w:val="4B140CFD"/>
    <w:rsid w:val="4B49359F"/>
    <w:rsid w:val="4B5B37FA"/>
    <w:rsid w:val="4B9E79EF"/>
    <w:rsid w:val="4C081B90"/>
    <w:rsid w:val="4C4F12BF"/>
    <w:rsid w:val="4C743256"/>
    <w:rsid w:val="4C7A6931"/>
    <w:rsid w:val="4C7B78B7"/>
    <w:rsid w:val="4DB47153"/>
    <w:rsid w:val="4DC50C90"/>
    <w:rsid w:val="4DC863E5"/>
    <w:rsid w:val="4E04663A"/>
    <w:rsid w:val="4E490044"/>
    <w:rsid w:val="4E7A6CBB"/>
    <w:rsid w:val="4E8075BD"/>
    <w:rsid w:val="4F136FA8"/>
    <w:rsid w:val="4F90367A"/>
    <w:rsid w:val="500779A0"/>
    <w:rsid w:val="500E27F0"/>
    <w:rsid w:val="50735AB1"/>
    <w:rsid w:val="50B165A0"/>
    <w:rsid w:val="50DC022F"/>
    <w:rsid w:val="51810CCD"/>
    <w:rsid w:val="51900082"/>
    <w:rsid w:val="51B22851"/>
    <w:rsid w:val="51D01944"/>
    <w:rsid w:val="52305B64"/>
    <w:rsid w:val="52D81B6F"/>
    <w:rsid w:val="532F5E29"/>
    <w:rsid w:val="5392683F"/>
    <w:rsid w:val="545C33D8"/>
    <w:rsid w:val="54EA7C9B"/>
    <w:rsid w:val="54F721EF"/>
    <w:rsid w:val="5539568C"/>
    <w:rsid w:val="555D0281"/>
    <w:rsid w:val="556576E4"/>
    <w:rsid w:val="561677A6"/>
    <w:rsid w:val="563B66D9"/>
    <w:rsid w:val="56842CF9"/>
    <w:rsid w:val="56BA299D"/>
    <w:rsid w:val="57166E1F"/>
    <w:rsid w:val="57621C83"/>
    <w:rsid w:val="577A48A3"/>
    <w:rsid w:val="57AF2B0B"/>
    <w:rsid w:val="581D1CF2"/>
    <w:rsid w:val="582743DA"/>
    <w:rsid w:val="58514CB2"/>
    <w:rsid w:val="58985B3E"/>
    <w:rsid w:val="58F325BE"/>
    <w:rsid w:val="59BD7D30"/>
    <w:rsid w:val="59DB6BB2"/>
    <w:rsid w:val="59E27887"/>
    <w:rsid w:val="5A0C78D1"/>
    <w:rsid w:val="5A935C19"/>
    <w:rsid w:val="5AF4095C"/>
    <w:rsid w:val="5BB118FF"/>
    <w:rsid w:val="5C167C28"/>
    <w:rsid w:val="5C966047"/>
    <w:rsid w:val="5CA749A0"/>
    <w:rsid w:val="5CEA2675"/>
    <w:rsid w:val="5CFC0498"/>
    <w:rsid w:val="5D6D66A9"/>
    <w:rsid w:val="5D747405"/>
    <w:rsid w:val="5D747763"/>
    <w:rsid w:val="5D867E6A"/>
    <w:rsid w:val="5E571F98"/>
    <w:rsid w:val="5E6E4E0F"/>
    <w:rsid w:val="5E861A16"/>
    <w:rsid w:val="5EB79D33"/>
    <w:rsid w:val="605E5BAD"/>
    <w:rsid w:val="60F70724"/>
    <w:rsid w:val="60FA576A"/>
    <w:rsid w:val="61001EB2"/>
    <w:rsid w:val="611D6D37"/>
    <w:rsid w:val="620F625D"/>
    <w:rsid w:val="628C0638"/>
    <w:rsid w:val="63CA2177"/>
    <w:rsid w:val="640E45C0"/>
    <w:rsid w:val="6410048D"/>
    <w:rsid w:val="641D766E"/>
    <w:rsid w:val="65081605"/>
    <w:rsid w:val="665331F4"/>
    <w:rsid w:val="66563B39"/>
    <w:rsid w:val="667C21EE"/>
    <w:rsid w:val="668C0F6C"/>
    <w:rsid w:val="673B108F"/>
    <w:rsid w:val="67606591"/>
    <w:rsid w:val="6766797A"/>
    <w:rsid w:val="67C54874"/>
    <w:rsid w:val="67F72090"/>
    <w:rsid w:val="682D3D04"/>
    <w:rsid w:val="688C33EE"/>
    <w:rsid w:val="68A044D6"/>
    <w:rsid w:val="69561038"/>
    <w:rsid w:val="6974B571"/>
    <w:rsid w:val="69A7732C"/>
    <w:rsid w:val="6A5F4D94"/>
    <w:rsid w:val="6AD70704"/>
    <w:rsid w:val="6AE83702"/>
    <w:rsid w:val="6BA92627"/>
    <w:rsid w:val="6BEE7660"/>
    <w:rsid w:val="6C1E759D"/>
    <w:rsid w:val="6C5735B5"/>
    <w:rsid w:val="6D205BE5"/>
    <w:rsid w:val="6DDA3BD1"/>
    <w:rsid w:val="6E786EB8"/>
    <w:rsid w:val="6EC151A6"/>
    <w:rsid w:val="6EEF1D13"/>
    <w:rsid w:val="6F0D5F0B"/>
    <w:rsid w:val="6F346D8A"/>
    <w:rsid w:val="6FFDD578"/>
    <w:rsid w:val="70385BBA"/>
    <w:rsid w:val="70A326B5"/>
    <w:rsid w:val="70A46B2D"/>
    <w:rsid w:val="71174975"/>
    <w:rsid w:val="71272E7A"/>
    <w:rsid w:val="71BB2380"/>
    <w:rsid w:val="71D6048B"/>
    <w:rsid w:val="720F447A"/>
    <w:rsid w:val="72511805"/>
    <w:rsid w:val="727774C2"/>
    <w:rsid w:val="72784DFD"/>
    <w:rsid w:val="733873A9"/>
    <w:rsid w:val="73706513"/>
    <w:rsid w:val="73740D44"/>
    <w:rsid w:val="73E40A30"/>
    <w:rsid w:val="740424D0"/>
    <w:rsid w:val="745C79DE"/>
    <w:rsid w:val="748174B1"/>
    <w:rsid w:val="74822CE1"/>
    <w:rsid w:val="74914005"/>
    <w:rsid w:val="74D718E4"/>
    <w:rsid w:val="74F06E1E"/>
    <w:rsid w:val="751F6CD0"/>
    <w:rsid w:val="757C1B91"/>
    <w:rsid w:val="758B7762"/>
    <w:rsid w:val="7598217A"/>
    <w:rsid w:val="76281D13"/>
    <w:rsid w:val="76B33626"/>
    <w:rsid w:val="77075563"/>
    <w:rsid w:val="770A7BA6"/>
    <w:rsid w:val="77741D2A"/>
    <w:rsid w:val="77A615BE"/>
    <w:rsid w:val="77FB444C"/>
    <w:rsid w:val="78294CB1"/>
    <w:rsid w:val="78755945"/>
    <w:rsid w:val="78BE511F"/>
    <w:rsid w:val="793B7903"/>
    <w:rsid w:val="7ACD6C80"/>
    <w:rsid w:val="7AE8C9DC"/>
    <w:rsid w:val="7B256ABC"/>
    <w:rsid w:val="7B260701"/>
    <w:rsid w:val="7BA75723"/>
    <w:rsid w:val="7BCB2BC3"/>
    <w:rsid w:val="7C7671B6"/>
    <w:rsid w:val="7CAE7B82"/>
    <w:rsid w:val="7CF71561"/>
    <w:rsid w:val="7DB83C18"/>
    <w:rsid w:val="7E1A42E3"/>
    <w:rsid w:val="7E537245"/>
    <w:rsid w:val="7E7E6B1E"/>
    <w:rsid w:val="7E9F6B8E"/>
    <w:rsid w:val="7EA11673"/>
    <w:rsid w:val="7EC91B47"/>
    <w:rsid w:val="7ED210D1"/>
    <w:rsid w:val="7ED814B8"/>
    <w:rsid w:val="7EFBBC9F"/>
    <w:rsid w:val="7F860AF3"/>
    <w:rsid w:val="7F872341"/>
    <w:rsid w:val="7FB9D2D8"/>
    <w:rsid w:val="7FD84A83"/>
    <w:rsid w:val="AFE5E18C"/>
    <w:rsid w:val="BE3F1C44"/>
    <w:rsid w:val="BFFF0881"/>
    <w:rsid w:val="CFD7A63E"/>
    <w:rsid w:val="D7F37148"/>
    <w:rsid w:val="D95FF391"/>
    <w:rsid w:val="DFB35AE9"/>
    <w:rsid w:val="E6D9630E"/>
    <w:rsid w:val="E6FE41DA"/>
    <w:rsid w:val="E8E98613"/>
    <w:rsid w:val="E9BB32DF"/>
    <w:rsid w:val="ECF426C4"/>
    <w:rsid w:val="EE2DA17B"/>
    <w:rsid w:val="F3E12ECC"/>
    <w:rsid w:val="F89D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font01"/>
    <w:basedOn w:val="7"/>
    <w:qFormat/>
    <w:uiPriority w:val="0"/>
    <w:rPr>
      <w:rFonts w:ascii="楷体_GB2312" w:eastAsia="楷体_GB2312" w:cs="楷体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1185</Words>
  <Characters>1301</Characters>
  <Lines>18</Lines>
  <Paragraphs>5</Paragraphs>
  <TotalTime>3</TotalTime>
  <ScaleCrop>false</ScaleCrop>
  <LinksUpToDate>false</LinksUpToDate>
  <CharactersWithSpaces>1332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2017-12-22T08:16:00Z</dcterms:created>
  <dc:creator>王宏</dc:creator>
  <cp:lastModifiedBy>RSC-01</cp:lastModifiedBy>
  <cp:lastPrinted>2026-03-03T15:01:00Z</cp:lastPrinted>
  <dcterms:modified xsi:type="dcterms:W3CDTF">2026-03-03T09:54:53Z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BEAD30679BC54EF6BDF454B2D0723043</vt:lpwstr>
  </property>
  <property fmtid="{D5CDD505-2E9C-101B-9397-08002B2CF9AE}" pid="4" name="KSOTemplateDocerSaveRecord">
    <vt:lpwstr>eyJoZGlkIjoiYzQ4YWJkNzMwYzRjMmU1NTE0MThlNTIyMmY5YjkyZmEiLCJ1c2VySWQiOiI0NTQyODU4MzAifQ==</vt:lpwstr>
  </property>
</Properties>
</file>