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6C2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t>附件5</w:t>
      </w:r>
    </w:p>
    <w:p w14:paraId="6BC82B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</w:p>
    <w:p w14:paraId="0A48E2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2026年度漯河市市直机关公开遴选公务员</w:t>
      </w:r>
    </w:p>
    <w:p w14:paraId="76207B0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报考指南</w:t>
      </w:r>
    </w:p>
    <w:p w14:paraId="0D8AED1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</w:pPr>
    </w:p>
    <w:p w14:paraId="521D92A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、网上报名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填报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时有哪些注意事项？</w:t>
      </w:r>
    </w:p>
    <w:p w14:paraId="201537B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诚信报考，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如下：</w:t>
      </w:r>
    </w:p>
    <w:p w14:paraId="1F3A03A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注明各学习阶段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院校、所学专业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&lt;硕士&gt;、研究生&lt;博士&gt;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学位（如法学学士、经济学硕士、管理学博士）、学习类型（如全日制普通高等教育、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、网络教育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74AA0B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工作单位及部门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工作）。</w:t>
      </w:r>
    </w:p>
    <w:p w14:paraId="2243E09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</w:rPr>
        <w:t>、年龄如何界定？</w:t>
      </w:r>
    </w:p>
    <w:p w14:paraId="382B1BE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年1月，3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周岁以下是指19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年1月以后出生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</w:p>
    <w:p w14:paraId="4AFBC5B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的参照公务员法管理机关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？</w:t>
      </w:r>
    </w:p>
    <w:p w14:paraId="0AAF06F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可以报考。</w:t>
      </w:r>
    </w:p>
    <w:p w14:paraId="1AD07F6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工作人员能否报考？</w:t>
      </w:r>
    </w:p>
    <w:p w14:paraId="22DA8FA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不能报考。</w:t>
      </w:r>
    </w:p>
    <w:p w14:paraId="51D0BE8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、“具有2年以上公务员或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者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？</w:t>
      </w:r>
    </w:p>
    <w:p w14:paraId="7C80281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含试用期。</w:t>
      </w:r>
    </w:p>
    <w:p w14:paraId="338A8CA7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在本级机关工作2年以上”？</w:t>
      </w:r>
    </w:p>
    <w:p w14:paraId="543B102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是指在县直和乡镇（街道）同一层级机关累计工作2年以上。在本级机关工作的时间以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正式任职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跨层级借调和挂职等的时间均不能计算在内。</w:t>
      </w:r>
    </w:p>
    <w:p w14:paraId="36E315AE"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、在同一层级不同机关的工作时间是否可以累计计算？</w:t>
      </w:r>
    </w:p>
    <w:p w14:paraId="65E1517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答：可以。比如，某考生先后在两个县直机关工作，可累计计算为其在县级机关工作的时间。</w:t>
      </w:r>
    </w:p>
    <w:p w14:paraId="29730DB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、如何把握“近3年年度考核没有基本称职以下等次”？</w:t>
      </w:r>
    </w:p>
    <w:p w14:paraId="70938EC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3年的新录用公务员（包含调任公务员）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其余年度考核没有基本称职以下等次。</w:t>
      </w:r>
    </w:p>
    <w:p w14:paraId="4A08A32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预备党员可以报考政治面貌要求为中共党员的职位吗？</w:t>
      </w:r>
    </w:p>
    <w:p w14:paraId="0156417E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8161D3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对“限以主修专业报考”如何理解？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可否以辅修、第二学位的专业报考？</w:t>
      </w:r>
    </w:p>
    <w:p w14:paraId="6F38A3C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遴选机关（单位）审核同意，也可报考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职位，具体由遴选机关（单位）把握并解释。</w:t>
      </w:r>
    </w:p>
    <w:p w14:paraId="79A0E92E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、如何把握到定向单位工作的服务年限？</w:t>
      </w:r>
    </w:p>
    <w:p w14:paraId="550E980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按照有关规定，到定向单位工作未满服务年限的不得参加公开遴选，服务年限的计算以录用、任职等文件为准。</w:t>
      </w:r>
    </w:p>
    <w:p w14:paraId="2506DBB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、如何把握本次遴选公告、职位表和报考指南中涉及“以上”、“以下”、“以前”、“以后”等的相关表述？</w:t>
      </w:r>
    </w:p>
    <w:p w14:paraId="301D9F3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答：本次遴选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、职位表和报考指南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中涉及“以上”、“以下”、“以前”、“以后”等的相关表述均包含本级或本数。</w:t>
      </w:r>
    </w:p>
    <w:p w14:paraId="37B72D5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合理安排网上报名时间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？</w:t>
      </w:r>
    </w:p>
    <w:p w14:paraId="5BCD598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网上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00至1月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集中，建议合理安排时间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尽早报名。</w:t>
      </w:r>
    </w:p>
    <w:p w14:paraId="30EC65A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、对体检结果有疑问的，如何提出复检申请？</w:t>
      </w:r>
    </w:p>
    <w:p w14:paraId="5CBB3A8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 w14:paraId="2F352F9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7日内决定是否进行复检。</w:t>
      </w:r>
    </w:p>
    <w:p w14:paraId="3DFD29F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1次，体检结果以复检结论为准。</w:t>
      </w:r>
    </w:p>
    <w:p w14:paraId="2A44023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是否有指定的遴选考试教材和培训班？</w:t>
      </w:r>
    </w:p>
    <w:p w14:paraId="2CDF8B8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bookmarkEnd w:id="0"/>
    <w:p w14:paraId="54F2DD1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、《202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漯河市市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直机关公开遴选公务员报考指南》的适用范围是什么？</w:t>
      </w:r>
    </w:p>
    <w:p w14:paraId="53F22AA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漯河市市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直机关公开遴选公务员报考指南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》仅适用于202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漯河市市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8C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CCD3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DBAoAAAAAAIdO4kAAAAAAAAAAAAAAAAAEAAAAZHJzL1BLAwQUAAAACACHTuJAidz4pdcAAAAI&#10;AQAADwAAAGRycy9kb3ducmV2LnhtbE2Py07DMBBF90j8gzVI7KidhxCEOF3w2PEopZVg58QmifAj&#10;sidp+XuGFexmdEZ3zq3XR2fZYmIag5eQrQQw47ugR99L2L09XFwBS6i8VjZ4I+HbJFg3pye1qnQ4&#10;+FezbLFnFOJTpSQMiFPFeeoG41Rahcl4Yp8hOoW0xp7rqA4U7izPhbjkTo2ePgxqMreD6b62s5Ng&#10;31N8bAV+LHf9E25e+Ly/z56lPD/LxA0wNEf8O4ZffVKHhpzaMHudmJVQ5gV1QQIFMOLldZEDa2ko&#10;M+BNzf8XaH4AUEsDBBQAAAAIAIdO4kB40rv6NQIAAGEEAAAOAAAAZHJzL2Uyb0RvYy54bWytVMtu&#10;EzEU3SPxD5b3ZJLSNlXUSRVaFSFFtFJBrB2PJ2PJL2wnM+ED4A9YsWHPd+U7OPZMUlRYdMHGOeP7&#10;POde5/Kq04pshQ/SmpJORmNKhOG2kmZd0o8fbl9dUBIiMxVT1oiS7kSgV/OXLy5bNxMntrGqEp4g&#10;iQmz1pW0idHNiiLwRmgWRtYJA2NtvWYRn35dVJ61yK5VcTIenxet9ZXzlosQcHvTG+mQ0T8noa1r&#10;ycWN5RstTOyzeqFYBKXQSBfoPHdb14LHu7oOIhJVUjCN+UQR4FU6i/klm609c43kQwvsOS084aSZ&#10;NCh6THXDIiMbL/9KpSX3Ntg6jrjVRU8kKwIWk/ETbR4a5kTmAqmDO4oe/l9a/n5774mssAmUGKYx&#10;8P33b/sfv/Y/v5JJkqd1YQavBwe/2L2xXXId7gMuE+uu9jr9gg+BHeLujuKKLhKOy9PTs+kUFg7T&#10;yXQyvcjiF4/Bzof4VlhNEiipx+yypGy7DBEF4XpwSbWMvZVK5fkpQ9qSnr8+G+eAowURyiAwUehb&#10;TSh2q27of2WrHWh52+9FcPxWoviShXjPPBYB/eKpxDsctbIoYgdESWP9l3/dJ3/MB1ZKWixWScPn&#10;DfOCEvXOYHJIGQ/AH8DqAMxGX1vsKqaBbjJEgI/qAGtv9Se8oEWqAhMzHLVKGg/wOvbrjRfIxWKR&#10;nTbOy3XTB2DvHItL8+B4KtNLudhEW8uscpKo12VQDpuXxR9eSVrtP7+z1+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dz4pdcAAAAIAQAADwAAAAAAAAABACAAAAAiAAAAZHJzL2Rvd25yZXYu&#10;eG1sUEsBAhQAFAAAAAgAh07iQHjSu/o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1CCD36"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0ED82867"/>
    <w:rsid w:val="13263DB4"/>
    <w:rsid w:val="13547AE7"/>
    <w:rsid w:val="14FB3F7E"/>
    <w:rsid w:val="159D1EFC"/>
    <w:rsid w:val="16566B1F"/>
    <w:rsid w:val="175F166E"/>
    <w:rsid w:val="1F78E53C"/>
    <w:rsid w:val="1FB8B800"/>
    <w:rsid w:val="1FDF9811"/>
    <w:rsid w:val="235DF920"/>
    <w:rsid w:val="23FF5923"/>
    <w:rsid w:val="27DFF6DF"/>
    <w:rsid w:val="29FF6443"/>
    <w:rsid w:val="2BDF6F5E"/>
    <w:rsid w:val="2DFCEE69"/>
    <w:rsid w:val="2E5DA5CD"/>
    <w:rsid w:val="2E5EAF86"/>
    <w:rsid w:val="2FD74F40"/>
    <w:rsid w:val="2FE713EE"/>
    <w:rsid w:val="2FFC81CA"/>
    <w:rsid w:val="32256490"/>
    <w:rsid w:val="337A5071"/>
    <w:rsid w:val="33DE4B0E"/>
    <w:rsid w:val="35BD96DD"/>
    <w:rsid w:val="36E64917"/>
    <w:rsid w:val="36F70533"/>
    <w:rsid w:val="37F2A5C6"/>
    <w:rsid w:val="37FB15F0"/>
    <w:rsid w:val="37FF6239"/>
    <w:rsid w:val="37FFC06D"/>
    <w:rsid w:val="3A5F2FEA"/>
    <w:rsid w:val="3B579CC4"/>
    <w:rsid w:val="3D26222E"/>
    <w:rsid w:val="3D9D9F03"/>
    <w:rsid w:val="3DFFD4DD"/>
    <w:rsid w:val="3E77F495"/>
    <w:rsid w:val="3E8FF218"/>
    <w:rsid w:val="3EDD7F2A"/>
    <w:rsid w:val="3EFBA06E"/>
    <w:rsid w:val="3EFEB9C2"/>
    <w:rsid w:val="3EFF5EE1"/>
    <w:rsid w:val="3F3F245F"/>
    <w:rsid w:val="3FCE8967"/>
    <w:rsid w:val="3FEB95A6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CE30176"/>
    <w:rsid w:val="5D7F27CC"/>
    <w:rsid w:val="5DDC81BE"/>
    <w:rsid w:val="5DFBBE46"/>
    <w:rsid w:val="5E695189"/>
    <w:rsid w:val="5E7F85FE"/>
    <w:rsid w:val="5EF7EC78"/>
    <w:rsid w:val="5F1FBBCD"/>
    <w:rsid w:val="5F3ED308"/>
    <w:rsid w:val="5F5A54CC"/>
    <w:rsid w:val="5F770034"/>
    <w:rsid w:val="5F8FC4A9"/>
    <w:rsid w:val="5FA7F2ED"/>
    <w:rsid w:val="5FAFDB51"/>
    <w:rsid w:val="5FB56BB6"/>
    <w:rsid w:val="5FCD7818"/>
    <w:rsid w:val="5FEF12AD"/>
    <w:rsid w:val="5FF1D09F"/>
    <w:rsid w:val="5FF3E1C6"/>
    <w:rsid w:val="5FFDE083"/>
    <w:rsid w:val="5FFE24AE"/>
    <w:rsid w:val="5FFF686A"/>
    <w:rsid w:val="5FFFE234"/>
    <w:rsid w:val="63DF0457"/>
    <w:rsid w:val="63FA393A"/>
    <w:rsid w:val="650F77B3"/>
    <w:rsid w:val="65AF1C23"/>
    <w:rsid w:val="65FB7CA8"/>
    <w:rsid w:val="66B62742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773FB3"/>
    <w:rsid w:val="6F9D771B"/>
    <w:rsid w:val="6FD74193"/>
    <w:rsid w:val="6FDEF73F"/>
    <w:rsid w:val="6FF27D09"/>
    <w:rsid w:val="71746841"/>
    <w:rsid w:val="71BB19D4"/>
    <w:rsid w:val="71FE4BB0"/>
    <w:rsid w:val="73EA1F88"/>
    <w:rsid w:val="73FF5668"/>
    <w:rsid w:val="753FCDDE"/>
    <w:rsid w:val="75BFA4D8"/>
    <w:rsid w:val="75DCF8CA"/>
    <w:rsid w:val="75DF6695"/>
    <w:rsid w:val="777D961C"/>
    <w:rsid w:val="77B70F59"/>
    <w:rsid w:val="77BFACFF"/>
    <w:rsid w:val="77F76EF1"/>
    <w:rsid w:val="77F7B021"/>
    <w:rsid w:val="77FC8E9D"/>
    <w:rsid w:val="77FFC6FE"/>
    <w:rsid w:val="79ED3692"/>
    <w:rsid w:val="7AF7EF81"/>
    <w:rsid w:val="7AFD7A0C"/>
    <w:rsid w:val="7AFEEAA9"/>
    <w:rsid w:val="7AFFB00D"/>
    <w:rsid w:val="7B5EA042"/>
    <w:rsid w:val="7B73BB07"/>
    <w:rsid w:val="7B7BF9A3"/>
    <w:rsid w:val="7BDEDC55"/>
    <w:rsid w:val="7BF4E7C1"/>
    <w:rsid w:val="7BFDE62E"/>
    <w:rsid w:val="7BFE92CA"/>
    <w:rsid w:val="7BFF6B42"/>
    <w:rsid w:val="7BFFD21D"/>
    <w:rsid w:val="7CB74125"/>
    <w:rsid w:val="7D6FAA96"/>
    <w:rsid w:val="7DBF0AD9"/>
    <w:rsid w:val="7DCF8C36"/>
    <w:rsid w:val="7DEDF4AC"/>
    <w:rsid w:val="7DF72B5C"/>
    <w:rsid w:val="7DF951AD"/>
    <w:rsid w:val="7DFF32DF"/>
    <w:rsid w:val="7E5B30C9"/>
    <w:rsid w:val="7E8B1CBC"/>
    <w:rsid w:val="7EB368B4"/>
    <w:rsid w:val="7EDA7972"/>
    <w:rsid w:val="7EDFA685"/>
    <w:rsid w:val="7EE7A7AA"/>
    <w:rsid w:val="7EEB58F1"/>
    <w:rsid w:val="7EFA450E"/>
    <w:rsid w:val="7EFB82D8"/>
    <w:rsid w:val="7EFFF046"/>
    <w:rsid w:val="7F3E36D9"/>
    <w:rsid w:val="7F4BEAFA"/>
    <w:rsid w:val="7F4FDEA6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BF6797"/>
    <w:rsid w:val="7FCF62DA"/>
    <w:rsid w:val="7FDE98DD"/>
    <w:rsid w:val="7FDEF880"/>
    <w:rsid w:val="7FDF9148"/>
    <w:rsid w:val="7FEC9421"/>
    <w:rsid w:val="7FF15BB4"/>
    <w:rsid w:val="7FF67FDA"/>
    <w:rsid w:val="7FFCA709"/>
    <w:rsid w:val="7FFD37F4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BF68429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4D04"/>
    <w:rsid w:val="BCFF7248"/>
    <w:rsid w:val="BD7BADF1"/>
    <w:rsid w:val="BD7F3E17"/>
    <w:rsid w:val="BE77DB91"/>
    <w:rsid w:val="BEFEDED3"/>
    <w:rsid w:val="BF6F1AB9"/>
    <w:rsid w:val="BF7B9C16"/>
    <w:rsid w:val="BF7F992B"/>
    <w:rsid w:val="BFAF5B7A"/>
    <w:rsid w:val="BFB75F62"/>
    <w:rsid w:val="BFCCB1D1"/>
    <w:rsid w:val="BFCF490A"/>
    <w:rsid w:val="BFF36D54"/>
    <w:rsid w:val="BFFCA3F1"/>
    <w:rsid w:val="BFFCD32F"/>
    <w:rsid w:val="BFFF1185"/>
    <w:rsid w:val="C1FE9F8F"/>
    <w:rsid w:val="C6FFB9E7"/>
    <w:rsid w:val="C7EB4CB7"/>
    <w:rsid w:val="CEF291F1"/>
    <w:rsid w:val="CFB5BBE9"/>
    <w:rsid w:val="CFEBA2CE"/>
    <w:rsid w:val="D1788CC1"/>
    <w:rsid w:val="D1BF55F0"/>
    <w:rsid w:val="D54A7217"/>
    <w:rsid w:val="D76B4916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6F7294"/>
    <w:rsid w:val="DF7FDE95"/>
    <w:rsid w:val="DF9DC663"/>
    <w:rsid w:val="DFD98E48"/>
    <w:rsid w:val="DFDDF86C"/>
    <w:rsid w:val="DFF7ACDF"/>
    <w:rsid w:val="DFFE73B0"/>
    <w:rsid w:val="DFFEDDAF"/>
    <w:rsid w:val="E39F2BAE"/>
    <w:rsid w:val="E5E8C719"/>
    <w:rsid w:val="E78FBC98"/>
    <w:rsid w:val="E7EFED5A"/>
    <w:rsid w:val="E7FC78DB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BF60C2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4FAD762"/>
    <w:rsid w:val="F5FBEA23"/>
    <w:rsid w:val="F67EA78F"/>
    <w:rsid w:val="F6F7A569"/>
    <w:rsid w:val="F7371215"/>
    <w:rsid w:val="F76D9777"/>
    <w:rsid w:val="F7D8DE0C"/>
    <w:rsid w:val="F7EBDA30"/>
    <w:rsid w:val="F7F5CD63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87"/>
    <w:rsid w:val="FDFF73C7"/>
    <w:rsid w:val="FDFFA3ED"/>
    <w:rsid w:val="FE378A2B"/>
    <w:rsid w:val="FE690ADA"/>
    <w:rsid w:val="FE77A7F5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1765</Words>
  <Characters>1797</Characters>
  <Lines>0</Lines>
  <Paragraphs>0</Paragraphs>
  <TotalTime>3</TotalTime>
  <ScaleCrop>false</ScaleCrop>
  <LinksUpToDate>false</LinksUpToDate>
  <CharactersWithSpaces>1799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2023-11-09T10:03:00Z</dcterms:created>
  <dc:creator>mac</dc:creator>
  <cp:lastModifiedBy>白云</cp:lastModifiedBy>
  <cp:lastPrinted>2025-12-29T08:22:00Z</cp:lastPrinted>
  <dcterms:modified xsi:type="dcterms:W3CDTF">2026-01-04T09:32:00Z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A1730682255D478FA1CD96F6358DB3DE_12</vt:lpwstr>
  </property>
  <property fmtid="{D5CDD505-2E9C-101B-9397-08002B2CF9AE}" pid="4" name="KSOTemplateDocerSaveRecord">
    <vt:lpwstr>eyJoZGlkIjoiZTE1NjJhNmRlMDkzNTE5NmI2ZDU4YzIyZTUwYjZmZjUiLCJ1c2VySWQiOiIzNjU0MjcxOTMifQ==</vt:lpwstr>
  </property>
</Properties>
</file>