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szCs w:val="2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" w:cs="Times New Roman"/>
          <w:b/>
          <w:bCs/>
          <w:snapToGrid w:val="0"/>
          <w:color w:val="auto"/>
          <w:spacing w:val="-11"/>
          <w:kern w:val="0"/>
          <w:sz w:val="30"/>
          <w:szCs w:val="30"/>
          <w:u w:val="none"/>
          <w:lang w:val="en-US" w:eastAsia="zh-CN"/>
        </w:rPr>
        <w:t>浙江省开化县部分事业单位2022年招聘紧缺急需高层次人才</w:t>
      </w:r>
      <w:r>
        <w:rPr>
          <w:rFonts w:hint="eastAsia" w:ascii="Times New Roman" w:hAnsi="Times New Roman" w:eastAsia="仿宋" w:cs="Times New Roman"/>
          <w:b/>
          <w:bCs/>
          <w:snapToGrid w:val="0"/>
          <w:color w:val="auto"/>
          <w:spacing w:val="-11"/>
          <w:kern w:val="0"/>
          <w:sz w:val="30"/>
          <w:szCs w:val="30"/>
          <w:u w:val="none"/>
          <w:lang w:eastAsia="zh-CN"/>
        </w:rPr>
        <w:t>计划</w:t>
      </w: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964" w:firstLineChars="1300"/>
        <w:textAlignment w:val="auto"/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szCs w:val="24"/>
          <w:lang w:eastAsia="zh-CN"/>
        </w:rPr>
      </w:pPr>
    </w:p>
    <w:tbl>
      <w:tblPr>
        <w:tblStyle w:val="2"/>
        <w:tblpPr w:leftFromText="180" w:rightFromText="180" w:vertAnchor="page" w:horzAnchor="page" w:tblpX="1433" w:tblpY="2737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65"/>
        <w:gridCol w:w="1970"/>
        <w:gridCol w:w="3790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val="en-US" w:eastAsia="zh-CN"/>
              </w:rPr>
              <w:t>岗  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val="en-US" w:eastAsia="zh-CN"/>
              </w:rPr>
              <w:t>学历学位要求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6"/>
                <w:sz w:val="28"/>
                <w:szCs w:val="28"/>
                <w:lang w:val="en-US" w:eastAsia="zh-CN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经济管理</w:t>
            </w:r>
          </w:p>
        </w:tc>
        <w:tc>
          <w:tcPr>
            <w:tcW w:w="197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财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val="en-US" w:eastAsia="zh-CN"/>
              </w:rPr>
              <w:t>政学、投资学、发展经济学、管理经济学、产业经济学、国民经济学、区域经济学、经济统计学、统计学、金融（学）、审计（学）、会计（学）等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大数据与信息管理</w:t>
            </w: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数据科学与工程、计算机科学与技术、数据科学和信息技术、数据科学与工程、软件工程、人工智能、信息与计算科学、模式识别与智能系统、网络空间安全、数据科学、通信与信息系统、信息与通信工程、智能科学与技术等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城建规划</w:t>
            </w: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建筑学、城乡规划学、城市规划、城市规划与设计、城市与区域规划、建筑与城乡规划设计等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文化传媒</w:t>
            </w:r>
          </w:p>
        </w:tc>
        <w:tc>
          <w:tcPr>
            <w:tcW w:w="1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文化与传媒、汉语言文字学、新闻学、新闻传播学、新闻与传播、广播电视（学）、广播电视艺术学、广告学、编辑出版学等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其他高层次人才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spacing w:line="520" w:lineRule="exact"/>
        <w:jc w:val="lef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D574FD6"/>
    <w:rsid w:val="1C8C6000"/>
    <w:rsid w:val="5D5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2022-12-02T11:41:00Z</dcterms:created>
  <dc:creator>WPS_1520314020</dc:creator>
  <cp:lastModifiedBy>WPS_1520314020</cp:lastModifiedBy>
  <dcterms:modified xsi:type="dcterms:W3CDTF">2022-12-02T11:42:56Z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ECE818F66B1B4156AF2315FD683271FE</vt:lpwstr>
  </property>
</Properties>
</file>