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潍坊市中心血站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在编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工作人员职位汇总表</w:t>
      </w:r>
    </w:p>
    <w:tbl>
      <w:tblPr>
        <w:tblStyle w:val="2"/>
        <w:tblpPr w:leftFromText="180" w:rightFromText="180" w:vertAnchor="page" w:horzAnchor="page" w:tblpX="1758" w:tblpY="2690"/>
        <w:tblOverlap w:val="never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749"/>
        <w:gridCol w:w="662"/>
        <w:gridCol w:w="488"/>
        <w:gridCol w:w="499"/>
        <w:gridCol w:w="582"/>
        <w:gridCol w:w="667"/>
        <w:gridCol w:w="1160"/>
        <w:gridCol w:w="2101"/>
        <w:gridCol w:w="1537"/>
        <w:gridCol w:w="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招聘资格要求</w:t>
            </w: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报名咨询电话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（区号0536）</w:t>
            </w:r>
          </w:p>
        </w:tc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临床医师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Arial" w:hAnsi="Arial" w:cs="Arial" w:eastAsiaTheme="minorEastAsia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士及以上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派遣期内毕业生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（2020年、2021年、2022年）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0536-8522018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在编人员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血液检测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士及以上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派遣期内毕业生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（2020年、2021年、2022年）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0536-8522018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在编人员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Arial" w:hAnsi="Arial" w:cs="Arial" w:eastAsiaTheme="minorEastAsia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  <w:lang w:eastAsia="zh-CN"/>
              </w:rPr>
              <w:t>护理学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派遣期内毕业生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（2020年、2021年、2022年）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0536-8522018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在编人员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士及以上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派遣期内毕业生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（2020年、2021年、2022年）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0536-8522018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在编人员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133D59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士及以上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派遣期内毕业生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（2020年、2021年、2022年）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0536-8522018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133D59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133D59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在编人员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D68DB"/>
    <w:rsid w:val="240020BA"/>
    <w:rsid w:val="2DF5F962"/>
    <w:rsid w:val="497D68DB"/>
    <w:rsid w:val="63A01F66"/>
    <w:rsid w:val="77A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2022-09-14T16:54:00Z</dcterms:created>
  <dc:creator>Administrator</dc:creator>
  <cp:lastModifiedBy>dell</cp:lastModifiedBy>
  <dcterms:modified xsi:type="dcterms:W3CDTF">2022-09-21T10:04:04Z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