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eastAsia="方正小标宋_GBK"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2022</w:t>
      </w:r>
      <w:r>
        <w:rPr>
          <w:rFonts w:hint="eastAsia" w:eastAsia="方正小标宋_GBK"/>
          <w:color w:val="auto"/>
          <w:sz w:val="44"/>
          <w:szCs w:val="44"/>
        </w:rPr>
        <w:t>年盐城市部分事业单位招聘退役大学生士兵岗位表</w:t>
      </w:r>
    </w:p>
    <w:bookmarkEnd w:id="0"/>
    <w:tbl>
      <w:tblPr>
        <w:tblStyle w:val="3"/>
        <w:tblW w:w="1528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018"/>
        <w:gridCol w:w="1063"/>
        <w:gridCol w:w="936"/>
        <w:gridCol w:w="684"/>
        <w:gridCol w:w="1064"/>
        <w:gridCol w:w="629"/>
        <w:gridCol w:w="827"/>
        <w:gridCol w:w="1094"/>
        <w:gridCol w:w="652"/>
        <w:gridCol w:w="653"/>
        <w:gridCol w:w="930"/>
        <w:gridCol w:w="720"/>
        <w:gridCol w:w="700"/>
        <w:gridCol w:w="823"/>
        <w:gridCol w:w="832"/>
        <w:gridCol w:w="1022"/>
        <w:gridCol w:w="108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6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101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2683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3614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65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65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方正黑体_GBK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  <w:t>开考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  <w:t>比例</w:t>
            </w:r>
          </w:p>
        </w:tc>
        <w:tc>
          <w:tcPr>
            <w:tcW w:w="3173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  <w:t>招聘条件</w:t>
            </w:r>
          </w:p>
        </w:tc>
        <w:tc>
          <w:tcPr>
            <w:tcW w:w="83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  <w:t>面试形式及所占比例</w:t>
            </w:r>
          </w:p>
        </w:tc>
        <w:tc>
          <w:tcPr>
            <w:tcW w:w="102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  <w:t>其他说明</w:t>
            </w:r>
          </w:p>
        </w:tc>
        <w:tc>
          <w:tcPr>
            <w:tcW w:w="108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  <w:t>政策咨询电话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  <w:t>及联系人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tblHeader/>
          <w:jc w:val="center"/>
        </w:trPr>
        <w:tc>
          <w:tcPr>
            <w:tcW w:w="56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  <w:t>名</w:t>
            </w:r>
            <w:r>
              <w:rPr>
                <w:rFonts w:hint="eastAsia" w:eastAsia="方正黑体_GBK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  <w:t>称</w:t>
            </w: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  <w:t>单位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  <w:t>代码</w:t>
            </w:r>
          </w:p>
        </w:tc>
        <w:tc>
          <w:tcPr>
            <w:tcW w:w="68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  <w:t>经费来源</w:t>
            </w:r>
          </w:p>
        </w:tc>
        <w:tc>
          <w:tcPr>
            <w:tcW w:w="106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82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  <w:t>类别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  <w:t>岗位描述</w:t>
            </w:r>
          </w:p>
        </w:tc>
        <w:tc>
          <w:tcPr>
            <w:tcW w:w="65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  <w:t>学</w:t>
            </w:r>
            <w:r>
              <w:rPr>
                <w:rFonts w:hint="eastAsia" w:eastAsia="方正黑体_GBK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  <w:t>历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82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  <w:t>对象</w:t>
            </w:r>
          </w:p>
        </w:tc>
        <w:tc>
          <w:tcPr>
            <w:tcW w:w="83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方正黑体_GBK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01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盐城市文化广电和旅游局</w:t>
            </w:r>
          </w:p>
        </w:tc>
        <w:tc>
          <w:tcPr>
            <w:tcW w:w="106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盐城市图书馆</w:t>
            </w: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0900015</w:t>
            </w:r>
          </w:p>
        </w:tc>
        <w:tc>
          <w:tcPr>
            <w:tcW w:w="68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06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6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500</w:t>
            </w:r>
          </w:p>
        </w:tc>
        <w:tc>
          <w:tcPr>
            <w:tcW w:w="82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从事行政管理工作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1:3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不限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取得相应学位</w:t>
            </w:r>
          </w:p>
        </w:tc>
        <w:tc>
          <w:tcPr>
            <w:tcW w:w="82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退役大学生士兵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cs="宋体"/>
                <w:color w:val="auto"/>
                <w:kern w:val="0"/>
                <w:sz w:val="20"/>
                <w:szCs w:val="20"/>
              </w:rPr>
              <w:t>结构化面试</w:t>
            </w:r>
            <w:r>
              <w:rPr>
                <w:color w:val="auto"/>
                <w:kern w:val="0"/>
                <w:sz w:val="20"/>
                <w:szCs w:val="20"/>
              </w:rPr>
              <w:t>30%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笔试成绩占30%、考核成绩占40%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0515-69971596</w:t>
            </w:r>
          </w:p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陈海军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01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东台市退役军人事务局</w:t>
            </w:r>
          </w:p>
        </w:tc>
        <w:tc>
          <w:tcPr>
            <w:tcW w:w="106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东台市三仓烈士陵园管理中心</w:t>
            </w: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0901100</w:t>
            </w:r>
          </w:p>
        </w:tc>
        <w:tc>
          <w:tcPr>
            <w:tcW w:w="68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06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6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501</w:t>
            </w:r>
          </w:p>
        </w:tc>
        <w:tc>
          <w:tcPr>
            <w:tcW w:w="82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烈士陵园管理及讲解工作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1:3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不限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退役大学生士兵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结构化面试30%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笔试成绩占30%、考核成绩占40%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0515-85212617</w:t>
            </w:r>
          </w:p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赵培成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01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建湖县芦沟镇人民政府</w:t>
            </w:r>
          </w:p>
        </w:tc>
        <w:tc>
          <w:tcPr>
            <w:tcW w:w="106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建湖县芦沟镇综合服务中心</w:t>
            </w: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0902100</w:t>
            </w:r>
          </w:p>
        </w:tc>
        <w:tc>
          <w:tcPr>
            <w:tcW w:w="68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06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6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502</w:t>
            </w:r>
          </w:p>
        </w:tc>
        <w:tc>
          <w:tcPr>
            <w:tcW w:w="82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从事文字工作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1:3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不限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取得相应学位</w:t>
            </w:r>
          </w:p>
        </w:tc>
        <w:tc>
          <w:tcPr>
            <w:tcW w:w="82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退役大学生士兵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cs="宋体"/>
                <w:color w:val="auto"/>
                <w:kern w:val="0"/>
                <w:sz w:val="20"/>
                <w:szCs w:val="20"/>
              </w:rPr>
              <w:t>结构化面试</w:t>
            </w:r>
            <w:r>
              <w:rPr>
                <w:color w:val="auto"/>
                <w:kern w:val="0"/>
                <w:sz w:val="20"/>
                <w:szCs w:val="20"/>
              </w:rPr>
              <w:t>30%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笔试成绩占30%、考核成绩占40%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0515-86211559</w:t>
            </w:r>
          </w:p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伏为峰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01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射阳县水利局</w:t>
            </w:r>
          </w:p>
        </w:tc>
        <w:tc>
          <w:tcPr>
            <w:tcW w:w="106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射阳县利民河地区涵闸管理所</w:t>
            </w: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0903100</w:t>
            </w:r>
          </w:p>
        </w:tc>
        <w:tc>
          <w:tcPr>
            <w:tcW w:w="68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06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6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503</w:t>
            </w:r>
          </w:p>
        </w:tc>
        <w:tc>
          <w:tcPr>
            <w:tcW w:w="82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其他类专业技术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闸站运行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1:3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不限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退役大学生士兵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结构化面试30%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笔试成绩占30%、考核成绩占40%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0515-82352565</w:t>
            </w:r>
          </w:p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徐青琳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101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阜宁县退役军人事务局</w:t>
            </w:r>
          </w:p>
        </w:tc>
        <w:tc>
          <w:tcPr>
            <w:tcW w:w="106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阜宁县烈士陵园管理所</w:t>
            </w: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0904100</w:t>
            </w:r>
          </w:p>
        </w:tc>
        <w:tc>
          <w:tcPr>
            <w:tcW w:w="68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06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6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504</w:t>
            </w:r>
          </w:p>
        </w:tc>
        <w:tc>
          <w:tcPr>
            <w:tcW w:w="82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从事烈士陵园管理工作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1:3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不限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退役大学生士兵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cs="宋体"/>
                <w:color w:val="auto"/>
                <w:kern w:val="0"/>
                <w:sz w:val="20"/>
                <w:szCs w:val="20"/>
              </w:rPr>
              <w:t>结构化面试</w:t>
            </w:r>
            <w:r>
              <w:rPr>
                <w:color w:val="auto"/>
                <w:kern w:val="0"/>
                <w:sz w:val="20"/>
                <w:szCs w:val="20"/>
              </w:rPr>
              <w:t>30%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笔试成绩占30%、考核成绩占40%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0515-87182688</w:t>
            </w:r>
          </w:p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彭益飞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01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滨海县五汛镇人民政府</w:t>
            </w:r>
          </w:p>
        </w:tc>
        <w:tc>
          <w:tcPr>
            <w:tcW w:w="106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五汛镇综合服务中心</w:t>
            </w: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0907100</w:t>
            </w:r>
          </w:p>
        </w:tc>
        <w:tc>
          <w:tcPr>
            <w:tcW w:w="68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06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6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505</w:t>
            </w:r>
          </w:p>
        </w:tc>
        <w:tc>
          <w:tcPr>
            <w:tcW w:w="82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从事综合服务工作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1:3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不限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取得相应学位</w:t>
            </w:r>
          </w:p>
        </w:tc>
        <w:tc>
          <w:tcPr>
            <w:tcW w:w="82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退役大学生士兵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结构化面试30%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笔试成绩占30%、考核成绩占40%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0515-89196060</w:t>
            </w:r>
          </w:p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王豪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101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响水县退役军人事务局</w:t>
            </w:r>
          </w:p>
        </w:tc>
        <w:tc>
          <w:tcPr>
            <w:tcW w:w="106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响水县双拥工作服务中心</w:t>
            </w: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0905100</w:t>
            </w:r>
          </w:p>
        </w:tc>
        <w:tc>
          <w:tcPr>
            <w:tcW w:w="68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06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讲解员</w:t>
            </w:r>
          </w:p>
        </w:tc>
        <w:tc>
          <w:tcPr>
            <w:tcW w:w="6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506</w:t>
            </w:r>
          </w:p>
        </w:tc>
        <w:tc>
          <w:tcPr>
            <w:tcW w:w="82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其他类专业技术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根据双拥工作，编写讲解材料，向社会和观众提供优质的讲解服务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1:3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不限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退役大学生士兵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结构化面试30%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笔试成绩占30%、考核成绩占40%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0515-86878566</w:t>
            </w:r>
          </w:p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薛卫荣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101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盐城市大丰区草堰镇人民政府</w:t>
            </w:r>
          </w:p>
        </w:tc>
        <w:tc>
          <w:tcPr>
            <w:tcW w:w="106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草堰镇综合服务中心</w:t>
            </w: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0908100</w:t>
            </w:r>
          </w:p>
        </w:tc>
        <w:tc>
          <w:tcPr>
            <w:tcW w:w="68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06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6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507</w:t>
            </w:r>
          </w:p>
        </w:tc>
        <w:tc>
          <w:tcPr>
            <w:tcW w:w="82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其他类专业技术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从事办公室日常事务工作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1:3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不限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取得相应学位</w:t>
            </w:r>
          </w:p>
        </w:tc>
        <w:tc>
          <w:tcPr>
            <w:tcW w:w="82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退役大学生士兵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cs="宋体"/>
                <w:color w:val="auto"/>
                <w:kern w:val="0"/>
                <w:sz w:val="20"/>
                <w:szCs w:val="20"/>
              </w:rPr>
              <w:t>结构化面试</w:t>
            </w:r>
            <w:r>
              <w:rPr>
                <w:color w:val="auto"/>
                <w:kern w:val="0"/>
                <w:sz w:val="20"/>
                <w:szCs w:val="20"/>
              </w:rPr>
              <w:t>30%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笔试成绩占30%、考核成绩占40%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0515-83929210</w:t>
            </w:r>
          </w:p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周艳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9</w:t>
            </w:r>
          </w:p>
        </w:tc>
        <w:tc>
          <w:tcPr>
            <w:tcW w:w="101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盐城市盐都区农业农村局</w:t>
            </w:r>
          </w:p>
        </w:tc>
        <w:tc>
          <w:tcPr>
            <w:tcW w:w="106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区畜牧兽医站</w:t>
            </w: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0906100</w:t>
            </w:r>
          </w:p>
        </w:tc>
        <w:tc>
          <w:tcPr>
            <w:tcW w:w="68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06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办事员</w:t>
            </w:r>
          </w:p>
        </w:tc>
        <w:tc>
          <w:tcPr>
            <w:tcW w:w="6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508</w:t>
            </w:r>
          </w:p>
        </w:tc>
        <w:tc>
          <w:tcPr>
            <w:tcW w:w="82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从事重大动物疫病防控、动物及其产品的检疫工作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1:3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不限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取得相应学位</w:t>
            </w:r>
          </w:p>
        </w:tc>
        <w:tc>
          <w:tcPr>
            <w:tcW w:w="82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退役大学生士兵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结构化面试30%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笔试成绩占30%、考核成绩占40%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0515-69669783,17352350783</w:t>
            </w:r>
          </w:p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陈悦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101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盐都区台湾农民创业园管理委员会</w:t>
            </w:r>
          </w:p>
        </w:tc>
        <w:tc>
          <w:tcPr>
            <w:tcW w:w="106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退役军人事务站</w:t>
            </w: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0906101</w:t>
            </w:r>
          </w:p>
        </w:tc>
        <w:tc>
          <w:tcPr>
            <w:tcW w:w="68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06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办事员</w:t>
            </w:r>
          </w:p>
        </w:tc>
        <w:tc>
          <w:tcPr>
            <w:tcW w:w="6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509</w:t>
            </w:r>
          </w:p>
        </w:tc>
        <w:tc>
          <w:tcPr>
            <w:tcW w:w="82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从事市政工程工作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1:3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不限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取得相应学位</w:t>
            </w:r>
          </w:p>
        </w:tc>
        <w:tc>
          <w:tcPr>
            <w:tcW w:w="82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退役大学生士兵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cs="宋体"/>
                <w:color w:val="auto"/>
                <w:kern w:val="0"/>
                <w:sz w:val="20"/>
                <w:szCs w:val="20"/>
              </w:rPr>
              <w:t>结构化面试</w:t>
            </w:r>
            <w:r>
              <w:rPr>
                <w:color w:val="auto"/>
                <w:kern w:val="0"/>
                <w:sz w:val="20"/>
                <w:szCs w:val="20"/>
              </w:rPr>
              <w:t>30%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笔试成绩占30%、考核成绩占40%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15895140126</w:t>
            </w:r>
          </w:p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郭迎春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11</w:t>
            </w:r>
          </w:p>
        </w:tc>
        <w:tc>
          <w:tcPr>
            <w:tcW w:w="1018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盐城市亭湖区便仓镇人民政府</w:t>
            </w:r>
          </w:p>
        </w:tc>
        <w:tc>
          <w:tcPr>
            <w:tcW w:w="106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便仓镇综合服务中心</w:t>
            </w: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0909100</w:t>
            </w:r>
          </w:p>
        </w:tc>
        <w:tc>
          <w:tcPr>
            <w:tcW w:w="68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06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办事员</w:t>
            </w:r>
          </w:p>
        </w:tc>
        <w:tc>
          <w:tcPr>
            <w:tcW w:w="629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510</w:t>
            </w:r>
          </w:p>
        </w:tc>
        <w:tc>
          <w:tcPr>
            <w:tcW w:w="827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从事城建规划建设管理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1:3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不限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取得相应学位</w:t>
            </w:r>
          </w:p>
        </w:tc>
        <w:tc>
          <w:tcPr>
            <w:tcW w:w="823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退役大学生士兵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结构化面试30%</w:t>
            </w:r>
          </w:p>
        </w:tc>
        <w:tc>
          <w:tcPr>
            <w:tcW w:w="1022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笔试成绩占30%、考核成绩占40%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0515-66691263</w:t>
            </w:r>
          </w:p>
          <w:p>
            <w:pPr>
              <w:widowControl/>
              <w:spacing w:line="240" w:lineRule="exact"/>
              <w:jc w:val="center"/>
              <w:rPr>
                <w:rFonts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0"/>
                <w:sz w:val="20"/>
                <w:szCs w:val="20"/>
              </w:rPr>
              <w:t>杨璐</w:t>
            </w:r>
          </w:p>
        </w:tc>
      </w:tr>
    </w:tbl>
    <w:p>
      <w:pPr>
        <w:rPr>
          <w:rFonts w:hint="eastAsia"/>
          <w:color w:val="auto"/>
        </w:rPr>
      </w:pPr>
    </w:p>
    <w:p/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33E40"/>
    <w:rsid w:val="5313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2022-03-11T12:04:00Z</dcterms:created>
  <dc:creator>jinyu</dc:creator>
  <cp:lastModifiedBy>jinyu</cp:lastModifiedBy>
  <dcterms:modified xsi:type="dcterms:W3CDTF">2022-03-11T12:06:10Z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D2BF70AA34B14A9FB9C631DEE627DF1A</vt:lpwstr>
  </property>
</Properties>
</file>