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60" w:lineRule="atLeast"/>
        <w:ind w:left="0" w:leftChars="0" w:right="0" w:rightChars="0" w:firstLine="0" w:firstLineChars="0"/>
        <w:jc w:val="both"/>
        <w:textAlignment w:val="auto"/>
        <w:outlineLvl w:val="9"/>
        <w:rPr>
          <w:rFonts w:hint="default" w:ascii="Times New Roman" w:hAnsi="Times New Roman" w:eastAsia="黑体" w:cs="Times New Roman"/>
          <w:bCs/>
          <w:sz w:val="36"/>
          <w:szCs w:val="36"/>
          <w:lang w:val="en-US" w:eastAsia="zh-CN"/>
        </w:rPr>
      </w:pPr>
      <w:r>
        <w:rPr>
          <w:rFonts w:hint="default" w:ascii="Times New Roman" w:hAnsi="Times New Roman" w:eastAsia="黑体" w:cs="Times New Roman"/>
          <w:bCs/>
          <w:sz w:val="36"/>
          <w:szCs w:val="36"/>
          <w:lang w:val="en-US" w:eastAsia="zh-CN"/>
        </w:rPr>
        <w:t>附件4：</w:t>
      </w:r>
    </w:p>
    <w:p>
      <w:pPr>
        <w:keepNext w:val="0"/>
        <w:keepLines w:val="0"/>
        <w:pageBreakBefore w:val="0"/>
        <w:kinsoku/>
        <w:wordWrap/>
        <w:overflowPunct/>
        <w:topLinePunct w:val="0"/>
        <w:autoSpaceDE/>
        <w:autoSpaceDN/>
        <w:bidi w:val="0"/>
        <w:adjustRightInd/>
        <w:snapToGrid/>
        <w:spacing w:line="560" w:lineRule="atLeast"/>
        <w:ind w:left="0" w:leftChars="0" w:right="0" w:rightChars="0" w:firstLine="0" w:firstLineChars="0"/>
        <w:jc w:val="center"/>
        <w:textAlignment w:val="auto"/>
        <w:outlineLvl w:val="9"/>
        <w:rPr>
          <w:rFonts w:hint="default" w:ascii="Times New Roman" w:hAnsi="Times New Roman" w:eastAsia="方正小标宋_GBK" w:cs="Times New Roman"/>
          <w:bCs/>
          <w:sz w:val="36"/>
          <w:szCs w:val="36"/>
          <w:lang w:val="en-US" w:eastAsia="zh-Hans"/>
        </w:rPr>
      </w:pPr>
    </w:p>
    <w:p>
      <w:pPr>
        <w:keepNext w:val="0"/>
        <w:keepLines w:val="0"/>
        <w:pageBreakBefore w:val="0"/>
        <w:kinsoku/>
        <w:wordWrap/>
        <w:overflowPunct/>
        <w:topLinePunct w:val="0"/>
        <w:autoSpaceDE/>
        <w:autoSpaceDN/>
        <w:bidi w:val="0"/>
        <w:adjustRightInd/>
        <w:snapToGrid/>
        <w:spacing w:line="560" w:lineRule="atLeast"/>
        <w:ind w:left="0" w:leftChars="0" w:right="0" w:rightChars="0" w:firstLine="0" w:firstLineChars="0"/>
        <w:jc w:val="center"/>
        <w:textAlignment w:val="auto"/>
        <w:outlineLvl w:val="9"/>
        <w:rPr>
          <w:rFonts w:hint="default" w:ascii="Times New Roman" w:hAnsi="Times New Roman" w:eastAsia="方正小标宋_GBK" w:cs="Times New Roman"/>
          <w:bCs/>
          <w:sz w:val="36"/>
          <w:szCs w:val="36"/>
          <w:lang w:val="en-US" w:eastAsia="zh-Hans"/>
        </w:rPr>
      </w:pPr>
      <w:r>
        <w:rPr>
          <w:rFonts w:hint="default" w:ascii="Times New Roman" w:hAnsi="Times New Roman" w:eastAsia="方正小标宋_GBK" w:cs="Times New Roman"/>
          <w:bCs/>
          <w:sz w:val="36"/>
          <w:szCs w:val="36"/>
          <w:lang w:val="en-US" w:eastAsia="zh-Hans"/>
        </w:rPr>
        <w:t>江苏省2022年省属事业单位统一公开招聘人员公共科目笔试考试大纲</w:t>
      </w:r>
    </w:p>
    <w:p>
      <w:pPr>
        <w:keepNext w:val="0"/>
        <w:keepLines w:val="0"/>
        <w:pageBreakBefore w:val="0"/>
        <w:widowControl/>
        <w:kinsoku/>
        <w:wordWrap/>
        <w:overflowPunct/>
        <w:topLinePunct w:val="0"/>
        <w:autoSpaceDE/>
        <w:autoSpaceDN/>
        <w:bidi w:val="0"/>
        <w:adjustRightInd/>
        <w:snapToGrid/>
        <w:spacing w:line="560" w:lineRule="atLeast"/>
        <w:ind w:right="0" w:rightChars="0"/>
        <w:jc w:val="left"/>
        <w:textAlignment w:val="auto"/>
        <w:outlineLvl w:val="9"/>
        <w:rPr>
          <w:rFonts w:hint="default" w:ascii="Times New Roman" w:hAnsi="Times New Roman" w:eastAsia="仿宋" w:cs="Times New Roman"/>
          <w:kern w:val="0"/>
          <w:sz w:val="32"/>
          <w:szCs w:val="32"/>
        </w:rPr>
      </w:pPr>
      <w:bookmarkStart w:id="0" w:name="_GoBack"/>
      <w:bookmarkEnd w:id="0"/>
    </w:p>
    <w:p>
      <w:pPr>
        <w:keepNext w:val="0"/>
        <w:keepLines w:val="0"/>
        <w:pageBreakBefore w:val="0"/>
        <w:widowControl/>
        <w:kinsoku/>
        <w:wordWrap/>
        <w:overflowPunct/>
        <w:topLinePunct w:val="0"/>
        <w:autoSpaceDE/>
        <w:autoSpaceDN/>
        <w:bidi w:val="0"/>
        <w:adjustRightInd/>
        <w:snapToGrid/>
        <w:spacing w:line="560" w:lineRule="atLeast"/>
        <w:ind w:right="0" w:rightChars="0" w:firstLine="640" w:firstLineChars="200"/>
        <w:jc w:val="left"/>
        <w:textAlignment w:val="auto"/>
        <w:outlineLvl w:val="9"/>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根据《江苏省事业单位公开招聘人员办法》(苏办发[2020]9号)精神以及国家关于事业单位工作人员应具备的综合素质和能力的有关要求，为进一步推进我省事业单位统一公开招聘人员考试的科学化、规范化和制度化，结合省属事业单位实际，制定本考试大纲。</w:t>
      </w:r>
    </w:p>
    <w:p>
      <w:pPr>
        <w:keepNext w:val="0"/>
        <w:keepLines w:val="0"/>
        <w:pageBreakBefore w:val="0"/>
        <w:kinsoku/>
        <w:wordWrap/>
        <w:overflowPunct/>
        <w:topLinePunct w:val="0"/>
        <w:autoSpaceDE/>
        <w:autoSpaceDN/>
        <w:bidi w:val="0"/>
        <w:adjustRightInd/>
        <w:snapToGrid/>
        <w:spacing w:line="560" w:lineRule="atLeast"/>
        <w:ind w:left="0" w:leftChars="0" w:right="0" w:rightChars="0" w:firstLine="640" w:firstLineChars="200"/>
        <w:textAlignment w:val="auto"/>
        <w:outlineLvl w:val="9"/>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一、考试性质和测试目标</w:t>
      </w:r>
    </w:p>
    <w:p>
      <w:pPr>
        <w:keepNext w:val="0"/>
        <w:keepLines w:val="0"/>
        <w:pageBreakBefore w:val="0"/>
        <w:widowControl/>
        <w:kinsoku/>
        <w:wordWrap/>
        <w:overflowPunct/>
        <w:topLinePunct w:val="0"/>
        <w:autoSpaceDE/>
        <w:autoSpaceDN/>
        <w:bidi w:val="0"/>
        <w:adjustRightInd/>
        <w:snapToGrid/>
        <w:spacing w:line="560" w:lineRule="atLeast"/>
        <w:ind w:right="0" w:rightChars="0" w:firstLine="640" w:firstLineChars="200"/>
        <w:jc w:val="left"/>
        <w:textAlignment w:val="auto"/>
        <w:outlineLvl w:val="9"/>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事业单位统一公开招聘考试由事业单位公开招聘工作综合管理部门组织，按照招聘工作计划，针对各类事业单位的空缺岗位面向社会公开招考。凡符合报考资格条件的人员均可参加。</w:t>
      </w:r>
    </w:p>
    <w:p>
      <w:pPr>
        <w:keepNext w:val="0"/>
        <w:keepLines w:val="0"/>
        <w:pageBreakBefore w:val="0"/>
        <w:widowControl/>
        <w:kinsoku/>
        <w:wordWrap/>
        <w:overflowPunct/>
        <w:topLinePunct w:val="0"/>
        <w:autoSpaceDE/>
        <w:autoSpaceDN/>
        <w:bidi w:val="0"/>
        <w:adjustRightInd/>
        <w:snapToGrid/>
        <w:spacing w:line="560" w:lineRule="atLeast"/>
        <w:ind w:right="0" w:rightChars="0" w:firstLine="640" w:firstLineChars="200"/>
        <w:jc w:val="left"/>
        <w:textAlignment w:val="auto"/>
        <w:outlineLvl w:val="9"/>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通过测试应试人员从事事业单位工作应当具备的基本能力和素质，达到对报考群体初步筛选的目的。</w:t>
      </w:r>
    </w:p>
    <w:p>
      <w:pPr>
        <w:keepNext w:val="0"/>
        <w:keepLines w:val="0"/>
        <w:pageBreakBefore w:val="0"/>
        <w:kinsoku/>
        <w:wordWrap/>
        <w:overflowPunct/>
        <w:topLinePunct w:val="0"/>
        <w:autoSpaceDE/>
        <w:autoSpaceDN/>
        <w:bidi w:val="0"/>
        <w:adjustRightInd/>
        <w:snapToGrid/>
        <w:spacing w:line="560" w:lineRule="atLeast"/>
        <w:ind w:left="0" w:leftChars="0" w:right="0" w:rightChars="0" w:firstLine="640" w:firstLineChars="200"/>
        <w:textAlignment w:val="auto"/>
        <w:outlineLvl w:val="9"/>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二、考试科目和测试方式</w:t>
      </w:r>
    </w:p>
    <w:p>
      <w:pPr>
        <w:keepNext w:val="0"/>
        <w:keepLines w:val="0"/>
        <w:pageBreakBefore w:val="0"/>
        <w:widowControl/>
        <w:kinsoku/>
        <w:wordWrap/>
        <w:overflowPunct/>
        <w:topLinePunct w:val="0"/>
        <w:autoSpaceDE/>
        <w:autoSpaceDN/>
        <w:bidi w:val="0"/>
        <w:adjustRightInd/>
        <w:snapToGrid/>
        <w:spacing w:line="560" w:lineRule="atLeast"/>
        <w:ind w:right="0" w:rightChars="0" w:firstLine="640" w:firstLineChars="200"/>
        <w:jc w:val="left"/>
        <w:textAlignment w:val="auto"/>
        <w:outlineLvl w:val="9"/>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(一)考试科目</w:t>
      </w:r>
    </w:p>
    <w:p>
      <w:pPr>
        <w:keepNext w:val="0"/>
        <w:keepLines w:val="0"/>
        <w:pageBreakBefore w:val="0"/>
        <w:widowControl/>
        <w:kinsoku/>
        <w:wordWrap/>
        <w:overflowPunct/>
        <w:topLinePunct w:val="0"/>
        <w:autoSpaceDE/>
        <w:autoSpaceDN/>
        <w:bidi w:val="0"/>
        <w:adjustRightInd/>
        <w:snapToGrid/>
        <w:spacing w:line="560" w:lineRule="atLeast"/>
        <w:ind w:left="0" w:leftChars="0" w:right="0" w:rightChars="0" w:firstLine="480"/>
        <w:jc w:val="left"/>
        <w:textAlignment w:val="auto"/>
        <w:outlineLvl w:val="9"/>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《综合知识和能力素质》(管理类岗位)</w:t>
      </w:r>
    </w:p>
    <w:p>
      <w:pPr>
        <w:keepNext w:val="0"/>
        <w:keepLines w:val="0"/>
        <w:pageBreakBefore w:val="0"/>
        <w:widowControl/>
        <w:kinsoku/>
        <w:wordWrap/>
        <w:overflowPunct/>
        <w:topLinePunct w:val="0"/>
        <w:autoSpaceDE/>
        <w:autoSpaceDN/>
        <w:bidi w:val="0"/>
        <w:adjustRightInd/>
        <w:snapToGrid/>
        <w:spacing w:line="560" w:lineRule="atLeast"/>
        <w:ind w:left="0" w:leftChars="0" w:right="0" w:rightChars="0" w:firstLine="480"/>
        <w:jc w:val="left"/>
        <w:textAlignment w:val="auto"/>
        <w:outlineLvl w:val="9"/>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《综合知识和能力素质》(通用类专业技术岗位)</w:t>
      </w:r>
    </w:p>
    <w:p>
      <w:pPr>
        <w:keepNext w:val="0"/>
        <w:keepLines w:val="0"/>
        <w:pageBreakBefore w:val="0"/>
        <w:widowControl/>
        <w:kinsoku/>
        <w:wordWrap/>
        <w:overflowPunct/>
        <w:topLinePunct w:val="0"/>
        <w:autoSpaceDE/>
        <w:autoSpaceDN/>
        <w:bidi w:val="0"/>
        <w:adjustRightInd/>
        <w:snapToGrid/>
        <w:spacing w:line="560" w:lineRule="atLeast"/>
        <w:ind w:left="0" w:leftChars="0" w:right="0" w:rightChars="0" w:firstLine="480"/>
        <w:jc w:val="left"/>
        <w:textAlignment w:val="auto"/>
        <w:outlineLvl w:val="9"/>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《综合知识和能力素质》(工勤技能类岗位)</w:t>
      </w:r>
    </w:p>
    <w:p>
      <w:pPr>
        <w:keepNext w:val="0"/>
        <w:keepLines w:val="0"/>
        <w:pageBreakBefore w:val="0"/>
        <w:widowControl/>
        <w:kinsoku/>
        <w:wordWrap/>
        <w:overflowPunct/>
        <w:topLinePunct w:val="0"/>
        <w:autoSpaceDE/>
        <w:autoSpaceDN/>
        <w:bidi w:val="0"/>
        <w:adjustRightInd/>
        <w:snapToGrid/>
        <w:spacing w:line="560" w:lineRule="atLeast"/>
        <w:ind w:right="0" w:rightChars="0" w:firstLine="640" w:firstLineChars="200"/>
        <w:jc w:val="left"/>
        <w:textAlignment w:val="auto"/>
        <w:outlineLvl w:val="9"/>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(二)测试方式</w:t>
      </w:r>
    </w:p>
    <w:p>
      <w:pPr>
        <w:keepNext w:val="0"/>
        <w:keepLines w:val="0"/>
        <w:pageBreakBefore w:val="0"/>
        <w:widowControl/>
        <w:kinsoku/>
        <w:wordWrap/>
        <w:overflowPunct/>
        <w:topLinePunct w:val="0"/>
        <w:autoSpaceDE/>
        <w:autoSpaceDN/>
        <w:bidi w:val="0"/>
        <w:adjustRightInd/>
        <w:snapToGrid/>
        <w:spacing w:line="560" w:lineRule="atLeast"/>
        <w:ind w:right="0" w:rightChars="0" w:firstLine="640" w:firstLineChars="200"/>
        <w:jc w:val="left"/>
        <w:textAlignment w:val="auto"/>
        <w:outlineLvl w:val="9"/>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均为闭卷笔试。</w:t>
      </w:r>
    </w:p>
    <w:p>
      <w:pPr>
        <w:keepNext w:val="0"/>
        <w:keepLines w:val="0"/>
        <w:pageBreakBefore w:val="0"/>
        <w:kinsoku/>
        <w:wordWrap/>
        <w:overflowPunct/>
        <w:topLinePunct w:val="0"/>
        <w:autoSpaceDE/>
        <w:autoSpaceDN/>
        <w:bidi w:val="0"/>
        <w:adjustRightInd/>
        <w:snapToGrid/>
        <w:spacing w:line="560" w:lineRule="atLeast"/>
        <w:ind w:left="0" w:leftChars="0" w:right="0" w:rightChars="0" w:firstLine="640" w:firstLineChars="200"/>
        <w:textAlignment w:val="auto"/>
        <w:outlineLvl w:val="9"/>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三、考试范围和测试内容</w:t>
      </w:r>
    </w:p>
    <w:p>
      <w:pPr>
        <w:keepNext w:val="0"/>
        <w:keepLines w:val="0"/>
        <w:pageBreakBefore w:val="0"/>
        <w:widowControl/>
        <w:kinsoku/>
        <w:wordWrap/>
        <w:overflowPunct/>
        <w:topLinePunct w:val="0"/>
        <w:autoSpaceDE/>
        <w:autoSpaceDN/>
        <w:bidi w:val="0"/>
        <w:adjustRightInd/>
        <w:snapToGrid/>
        <w:spacing w:line="560" w:lineRule="atLeast"/>
        <w:ind w:right="0" w:rightChars="0" w:firstLine="640" w:firstLineChars="200"/>
        <w:jc w:val="left"/>
        <w:textAlignment w:val="auto"/>
        <w:outlineLvl w:val="9"/>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(一)考试范围</w:t>
      </w:r>
    </w:p>
    <w:p>
      <w:pPr>
        <w:keepNext w:val="0"/>
        <w:keepLines w:val="0"/>
        <w:pageBreakBefore w:val="0"/>
        <w:widowControl/>
        <w:kinsoku/>
        <w:wordWrap/>
        <w:overflowPunct/>
        <w:topLinePunct w:val="0"/>
        <w:autoSpaceDE/>
        <w:autoSpaceDN/>
        <w:bidi w:val="0"/>
        <w:adjustRightInd/>
        <w:snapToGrid/>
        <w:spacing w:line="560" w:lineRule="atLeast"/>
        <w:ind w:right="0" w:rightChars="0" w:firstLine="640" w:firstLineChars="200"/>
        <w:jc w:val="left"/>
        <w:textAlignment w:val="auto"/>
        <w:outlineLvl w:val="9"/>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管理类岗位和工勤技能类岗位为综合知识和基本能力，通用类专业技术岗位为综合知识、基本能力、相关专业知识和专业能力。</w:t>
      </w:r>
    </w:p>
    <w:p>
      <w:pPr>
        <w:keepNext w:val="0"/>
        <w:keepLines w:val="0"/>
        <w:pageBreakBefore w:val="0"/>
        <w:widowControl/>
        <w:kinsoku/>
        <w:wordWrap/>
        <w:overflowPunct/>
        <w:topLinePunct w:val="0"/>
        <w:autoSpaceDE/>
        <w:autoSpaceDN/>
        <w:bidi w:val="0"/>
        <w:adjustRightInd/>
        <w:snapToGrid/>
        <w:spacing w:line="560" w:lineRule="atLeast"/>
        <w:ind w:right="0" w:rightChars="0" w:firstLine="640" w:firstLineChars="200"/>
        <w:jc w:val="left"/>
        <w:textAlignment w:val="auto"/>
        <w:outlineLvl w:val="9"/>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(二)测试内容</w:t>
      </w:r>
    </w:p>
    <w:p>
      <w:pPr>
        <w:keepNext w:val="0"/>
        <w:keepLines w:val="0"/>
        <w:pageBreakBefore w:val="0"/>
        <w:widowControl/>
        <w:kinsoku/>
        <w:wordWrap/>
        <w:overflowPunct/>
        <w:topLinePunct w:val="0"/>
        <w:autoSpaceDE/>
        <w:autoSpaceDN/>
        <w:bidi w:val="0"/>
        <w:adjustRightInd/>
        <w:snapToGrid/>
        <w:spacing w:line="560" w:lineRule="atLeast"/>
        <w:ind w:right="0" w:rightChars="0" w:firstLine="640" w:firstLineChars="200"/>
        <w:jc w:val="left"/>
        <w:textAlignment w:val="auto"/>
        <w:outlineLvl w:val="9"/>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1.综合知识测试内容</w:t>
      </w:r>
    </w:p>
    <w:p>
      <w:pPr>
        <w:keepNext w:val="0"/>
        <w:keepLines w:val="0"/>
        <w:pageBreakBefore w:val="0"/>
        <w:widowControl/>
        <w:kinsoku/>
        <w:wordWrap/>
        <w:overflowPunct/>
        <w:topLinePunct w:val="0"/>
        <w:autoSpaceDE/>
        <w:autoSpaceDN/>
        <w:bidi w:val="0"/>
        <w:adjustRightInd/>
        <w:snapToGrid/>
        <w:spacing w:line="560" w:lineRule="atLeast"/>
        <w:ind w:right="0" w:rightChars="0" w:firstLine="640" w:firstLineChars="200"/>
        <w:jc w:val="left"/>
        <w:textAlignment w:val="auto"/>
        <w:outlineLvl w:val="9"/>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主要测试应试人员对政治、经济、法律、管理、科技、人文等综合基础知识的掌握程度。</w:t>
      </w:r>
    </w:p>
    <w:p>
      <w:pPr>
        <w:keepNext w:val="0"/>
        <w:keepLines w:val="0"/>
        <w:pageBreakBefore w:val="0"/>
        <w:widowControl/>
        <w:kinsoku/>
        <w:wordWrap/>
        <w:overflowPunct/>
        <w:topLinePunct w:val="0"/>
        <w:autoSpaceDE/>
        <w:autoSpaceDN/>
        <w:bidi w:val="0"/>
        <w:adjustRightInd/>
        <w:snapToGrid/>
        <w:spacing w:line="560" w:lineRule="atLeast"/>
        <w:ind w:right="0" w:rightChars="0" w:firstLine="640" w:firstLineChars="200"/>
        <w:jc w:val="left"/>
        <w:textAlignment w:val="auto"/>
        <w:outlineLvl w:val="9"/>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2.基本能力测试内容</w:t>
      </w:r>
    </w:p>
    <w:p>
      <w:pPr>
        <w:keepNext w:val="0"/>
        <w:keepLines w:val="0"/>
        <w:pageBreakBefore w:val="0"/>
        <w:widowControl/>
        <w:kinsoku/>
        <w:wordWrap/>
        <w:overflowPunct/>
        <w:topLinePunct w:val="0"/>
        <w:autoSpaceDE/>
        <w:autoSpaceDN/>
        <w:bidi w:val="0"/>
        <w:adjustRightInd/>
        <w:snapToGrid/>
        <w:spacing w:line="560" w:lineRule="atLeast"/>
        <w:ind w:right="0" w:rightChars="0" w:firstLine="640" w:firstLineChars="200"/>
        <w:jc w:val="left"/>
        <w:textAlignment w:val="auto"/>
        <w:outlineLvl w:val="9"/>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主要测试应试人员阅读理解能力、判断推理能力、处理数量关系能力、综合分析能力、解决问题能力、文字表达能力，以及履行岗位职责的必备能力等素质。</w:t>
      </w:r>
    </w:p>
    <w:p>
      <w:pPr>
        <w:keepNext w:val="0"/>
        <w:keepLines w:val="0"/>
        <w:pageBreakBefore w:val="0"/>
        <w:widowControl/>
        <w:kinsoku/>
        <w:wordWrap/>
        <w:overflowPunct/>
        <w:topLinePunct w:val="0"/>
        <w:autoSpaceDE/>
        <w:autoSpaceDN/>
        <w:bidi w:val="0"/>
        <w:adjustRightInd/>
        <w:snapToGrid/>
        <w:spacing w:line="560" w:lineRule="atLeast"/>
        <w:ind w:right="0" w:rightChars="0" w:firstLine="640" w:firstLineChars="200"/>
        <w:jc w:val="left"/>
        <w:textAlignment w:val="auto"/>
        <w:outlineLvl w:val="9"/>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3.专业知识和专业能力测试内容</w:t>
      </w:r>
    </w:p>
    <w:p>
      <w:pPr>
        <w:keepNext w:val="0"/>
        <w:keepLines w:val="0"/>
        <w:pageBreakBefore w:val="0"/>
        <w:widowControl/>
        <w:kinsoku/>
        <w:wordWrap/>
        <w:overflowPunct/>
        <w:topLinePunct w:val="0"/>
        <w:autoSpaceDE/>
        <w:autoSpaceDN/>
        <w:bidi w:val="0"/>
        <w:adjustRightInd/>
        <w:snapToGrid/>
        <w:spacing w:line="560" w:lineRule="atLeast"/>
        <w:ind w:right="0" w:rightChars="0" w:firstLine="640" w:firstLineChars="200"/>
        <w:jc w:val="left"/>
        <w:textAlignment w:val="auto"/>
        <w:outlineLvl w:val="9"/>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主要测试应试人员掌握本专业基本理论、基本知识的程度和实际应用能力。</w:t>
      </w:r>
    </w:p>
    <w:p>
      <w:pPr>
        <w:keepNext w:val="0"/>
        <w:keepLines w:val="0"/>
        <w:pageBreakBefore w:val="0"/>
        <w:widowControl/>
        <w:kinsoku/>
        <w:wordWrap/>
        <w:overflowPunct/>
        <w:topLinePunct w:val="0"/>
        <w:autoSpaceDE/>
        <w:autoSpaceDN/>
        <w:bidi w:val="0"/>
        <w:adjustRightInd/>
        <w:snapToGrid/>
        <w:spacing w:line="560" w:lineRule="atLeast"/>
        <w:ind w:right="0" w:rightChars="0" w:firstLine="640" w:firstLineChars="200"/>
        <w:jc w:val="left"/>
        <w:textAlignment w:val="auto"/>
        <w:outlineLvl w:val="9"/>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①法律类岗位：法律的基本理论，运用法律知识分析、判断和解决实际问题的能力。</w:t>
      </w:r>
    </w:p>
    <w:p>
      <w:pPr>
        <w:keepNext w:val="0"/>
        <w:keepLines w:val="0"/>
        <w:pageBreakBefore w:val="0"/>
        <w:widowControl/>
        <w:kinsoku/>
        <w:wordWrap/>
        <w:overflowPunct/>
        <w:topLinePunct w:val="0"/>
        <w:autoSpaceDE/>
        <w:autoSpaceDN/>
        <w:bidi w:val="0"/>
        <w:adjustRightInd/>
        <w:snapToGrid/>
        <w:spacing w:line="560" w:lineRule="atLeast"/>
        <w:ind w:right="0" w:rightChars="0" w:firstLine="640" w:firstLineChars="200"/>
        <w:jc w:val="left"/>
        <w:textAlignment w:val="auto"/>
        <w:outlineLvl w:val="9"/>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②计算机类岗位：计算机软硬件、操作系统、程序设计、常用办公软件的相关知识，多媒体信息技术，计算机信息安全技术的基本原理及关键技术，关系数据库的基本概念及应用，软件工程的基本概念、软件分析和设计的基本方法，计算机网络的概念、理论和相关应用等。</w:t>
      </w:r>
    </w:p>
    <w:p>
      <w:pPr>
        <w:keepNext w:val="0"/>
        <w:keepLines w:val="0"/>
        <w:pageBreakBefore w:val="0"/>
        <w:widowControl/>
        <w:kinsoku/>
        <w:wordWrap/>
        <w:overflowPunct/>
        <w:topLinePunct w:val="0"/>
        <w:autoSpaceDE/>
        <w:autoSpaceDN/>
        <w:bidi w:val="0"/>
        <w:adjustRightInd/>
        <w:snapToGrid/>
        <w:spacing w:line="560" w:lineRule="atLeast"/>
        <w:ind w:right="0" w:rightChars="0" w:firstLine="640" w:firstLineChars="200"/>
        <w:jc w:val="left"/>
        <w:textAlignment w:val="auto"/>
        <w:outlineLvl w:val="9"/>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③英语类岗位：掌握一定量的通用词和短语，具备基本的语法知识和运用能力，具有综合应用英语语言知识和基本阅读技能来理解书面材料的能力，具备将难度适中的英语书面材料译成汉语、汉语书面材料译成英语的能力。</w:t>
      </w:r>
    </w:p>
    <w:p>
      <w:pPr>
        <w:keepNext w:val="0"/>
        <w:keepLines w:val="0"/>
        <w:pageBreakBefore w:val="0"/>
        <w:widowControl/>
        <w:kinsoku/>
        <w:wordWrap/>
        <w:overflowPunct/>
        <w:topLinePunct w:val="0"/>
        <w:autoSpaceDE/>
        <w:autoSpaceDN/>
        <w:bidi w:val="0"/>
        <w:adjustRightInd/>
        <w:snapToGrid/>
        <w:spacing w:line="560" w:lineRule="atLeast"/>
        <w:ind w:right="0" w:rightChars="0" w:firstLine="640" w:firstLineChars="200"/>
        <w:jc w:val="left"/>
        <w:textAlignment w:val="auto"/>
        <w:outlineLvl w:val="9"/>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④经济类岗位(会计、审计、统计和其他经济岗位)：经济学、统计学、审计学和会计方面的基本理论、基本知识和基本业务技能，运用相关专业原理分析、解决实际问题的能力。</w:t>
      </w:r>
    </w:p>
    <w:p>
      <w:pPr>
        <w:keepNext w:val="0"/>
        <w:keepLines w:val="0"/>
        <w:pageBreakBefore w:val="0"/>
        <w:widowControl/>
        <w:kinsoku/>
        <w:wordWrap/>
        <w:overflowPunct/>
        <w:topLinePunct w:val="0"/>
        <w:autoSpaceDE/>
        <w:autoSpaceDN/>
        <w:bidi w:val="0"/>
        <w:adjustRightInd/>
        <w:snapToGrid/>
        <w:spacing w:line="560" w:lineRule="atLeast"/>
        <w:ind w:right="0" w:rightChars="0" w:firstLine="640" w:firstLineChars="200"/>
        <w:jc w:val="left"/>
        <w:textAlignment w:val="auto"/>
        <w:outlineLvl w:val="9"/>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会计岗位和审计岗位试卷相同，统计岗位和其他经济岗位试卷相同，两套试卷内容各有侧重。</w:t>
      </w:r>
    </w:p>
    <w:p>
      <w:pPr>
        <w:keepNext w:val="0"/>
        <w:keepLines w:val="0"/>
        <w:pageBreakBefore w:val="0"/>
        <w:widowControl/>
        <w:kinsoku/>
        <w:wordWrap/>
        <w:overflowPunct/>
        <w:topLinePunct w:val="0"/>
        <w:autoSpaceDE/>
        <w:autoSpaceDN/>
        <w:bidi w:val="0"/>
        <w:adjustRightInd/>
        <w:snapToGrid/>
        <w:spacing w:line="560" w:lineRule="atLeast"/>
        <w:ind w:right="0" w:rightChars="0" w:firstLine="640" w:firstLineChars="200"/>
        <w:jc w:val="left"/>
        <w:textAlignment w:val="auto"/>
        <w:outlineLvl w:val="9"/>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(三)测试内容权重</w:t>
      </w:r>
    </w:p>
    <w:p>
      <w:pPr>
        <w:keepNext w:val="0"/>
        <w:keepLines w:val="0"/>
        <w:pageBreakBefore w:val="0"/>
        <w:widowControl/>
        <w:kinsoku/>
        <w:wordWrap/>
        <w:overflowPunct/>
        <w:topLinePunct w:val="0"/>
        <w:autoSpaceDE/>
        <w:autoSpaceDN/>
        <w:bidi w:val="0"/>
        <w:adjustRightInd/>
        <w:snapToGrid/>
        <w:spacing w:line="560" w:lineRule="atLeast"/>
        <w:ind w:right="0" w:rightChars="0" w:firstLine="640" w:firstLineChars="200"/>
        <w:jc w:val="left"/>
        <w:textAlignment w:val="auto"/>
        <w:outlineLvl w:val="9"/>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坚持“干什么，考什么”的原则，根据行业、专业和岗位特点确定测试内容的比例。</w:t>
      </w:r>
    </w:p>
    <w:p>
      <w:pPr>
        <w:keepNext w:val="0"/>
        <w:keepLines w:val="0"/>
        <w:pageBreakBefore w:val="0"/>
        <w:kinsoku/>
        <w:wordWrap/>
        <w:overflowPunct/>
        <w:topLinePunct w:val="0"/>
        <w:autoSpaceDE/>
        <w:autoSpaceDN/>
        <w:bidi w:val="0"/>
        <w:adjustRightInd/>
        <w:snapToGrid/>
        <w:spacing w:line="560" w:lineRule="atLeast"/>
        <w:ind w:left="0" w:leftChars="0" w:right="0" w:rightChars="0" w:firstLine="640" w:firstLineChars="200"/>
        <w:textAlignment w:val="auto"/>
        <w:outlineLvl w:val="9"/>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四、考试题型和测试时限</w:t>
      </w:r>
    </w:p>
    <w:p>
      <w:pPr>
        <w:keepNext w:val="0"/>
        <w:keepLines w:val="0"/>
        <w:pageBreakBefore w:val="0"/>
        <w:widowControl/>
        <w:kinsoku/>
        <w:wordWrap/>
        <w:overflowPunct/>
        <w:topLinePunct w:val="0"/>
        <w:autoSpaceDE/>
        <w:autoSpaceDN/>
        <w:bidi w:val="0"/>
        <w:adjustRightInd/>
        <w:snapToGrid/>
        <w:spacing w:line="560" w:lineRule="atLeast"/>
        <w:ind w:right="0" w:rightChars="0" w:firstLine="640" w:firstLineChars="200"/>
        <w:jc w:val="left"/>
        <w:textAlignment w:val="auto"/>
        <w:outlineLvl w:val="9"/>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(一)考试题型：单项选择题、多项选择题、简答题、论述题、综合分析题、案例分析题、实务题、材料处理题、写作题等。</w:t>
      </w:r>
    </w:p>
    <w:p>
      <w:pPr>
        <w:keepNext w:val="0"/>
        <w:keepLines w:val="0"/>
        <w:pageBreakBefore w:val="0"/>
        <w:widowControl/>
        <w:kinsoku/>
        <w:wordWrap/>
        <w:overflowPunct/>
        <w:topLinePunct w:val="0"/>
        <w:autoSpaceDE/>
        <w:autoSpaceDN/>
        <w:bidi w:val="0"/>
        <w:adjustRightInd/>
        <w:snapToGrid/>
        <w:spacing w:line="560" w:lineRule="atLeast"/>
        <w:ind w:right="0" w:rightChars="0" w:firstLine="640" w:firstLineChars="200"/>
        <w:jc w:val="left"/>
        <w:textAlignment w:val="auto"/>
        <w:outlineLvl w:val="9"/>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根据试卷结构的要求选取上述若干个不等题型。试卷均含主观题和客观题。</w:t>
      </w:r>
    </w:p>
    <w:p>
      <w:pPr>
        <w:keepNext w:val="0"/>
        <w:keepLines w:val="0"/>
        <w:pageBreakBefore w:val="0"/>
        <w:widowControl/>
        <w:kinsoku/>
        <w:wordWrap/>
        <w:overflowPunct/>
        <w:topLinePunct w:val="0"/>
        <w:autoSpaceDE/>
        <w:autoSpaceDN/>
        <w:bidi w:val="0"/>
        <w:adjustRightInd/>
        <w:snapToGrid/>
        <w:spacing w:line="560" w:lineRule="atLeast"/>
        <w:ind w:right="0" w:rightChars="0" w:firstLine="640" w:firstLineChars="200"/>
        <w:jc w:val="left"/>
        <w:textAlignment w:val="auto"/>
        <w:outlineLvl w:val="9"/>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(二)测试时限：《综合知识和能力素质》(管理类岗位)、《综合知识和能力素质》(通用类专业技术岗位)两门科目均为150分钟，满分100分;《综合知识和能力素质》(工勤技能类岗位)为90分钟，满分100分。</w:t>
      </w:r>
    </w:p>
    <w:p>
      <w:pPr>
        <w:keepNext w:val="0"/>
        <w:keepLines w:val="0"/>
        <w:pageBreakBefore w:val="0"/>
        <w:kinsoku/>
        <w:wordWrap/>
        <w:overflowPunct/>
        <w:topLinePunct w:val="0"/>
        <w:autoSpaceDE/>
        <w:autoSpaceDN/>
        <w:bidi w:val="0"/>
        <w:adjustRightInd/>
        <w:snapToGrid/>
        <w:spacing w:line="560" w:lineRule="atLeast"/>
        <w:ind w:left="0" w:leftChars="0" w:right="0" w:rightChars="0" w:firstLine="640" w:firstLineChars="200"/>
        <w:textAlignment w:val="auto"/>
        <w:outlineLvl w:val="9"/>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五、作答要求</w:t>
      </w:r>
    </w:p>
    <w:p>
      <w:pPr>
        <w:keepNext w:val="0"/>
        <w:keepLines w:val="0"/>
        <w:pageBreakBefore w:val="0"/>
        <w:widowControl/>
        <w:kinsoku/>
        <w:wordWrap/>
        <w:overflowPunct/>
        <w:topLinePunct w:val="0"/>
        <w:autoSpaceDE/>
        <w:autoSpaceDN/>
        <w:bidi w:val="0"/>
        <w:adjustRightInd/>
        <w:snapToGrid/>
        <w:spacing w:line="560" w:lineRule="atLeast"/>
        <w:ind w:right="0" w:rightChars="0" w:firstLine="640" w:firstLineChars="200"/>
        <w:jc w:val="left"/>
        <w:textAlignment w:val="auto"/>
        <w:outlineLvl w:val="9"/>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应试人员用0.5MM黑色签字笔或钢笔在试卷和答题卡指定位置填写自己的姓名、准考证号码等信息;准考证号数字下面对应的信息点，用2B铅笔涂黑。</w:t>
      </w:r>
    </w:p>
    <w:p>
      <w:pPr>
        <w:keepNext w:val="0"/>
        <w:keepLines w:val="0"/>
        <w:pageBreakBefore w:val="0"/>
        <w:widowControl/>
        <w:kinsoku/>
        <w:wordWrap/>
        <w:overflowPunct/>
        <w:topLinePunct w:val="0"/>
        <w:autoSpaceDE/>
        <w:autoSpaceDN/>
        <w:bidi w:val="0"/>
        <w:adjustRightInd/>
        <w:snapToGrid/>
        <w:spacing w:line="560" w:lineRule="atLeast"/>
        <w:ind w:right="0" w:rightChars="0" w:firstLine="640" w:firstLineChars="200"/>
        <w:jc w:val="left"/>
        <w:textAlignment w:val="auto"/>
        <w:outlineLvl w:val="9"/>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客观题作答要求：应试人员用2B铅笔在答题卡指定位置作答，在试卷上作答或在答题卡上非指定位置作答的信息一律无效。</w:t>
      </w:r>
    </w:p>
    <w:p>
      <w:pPr>
        <w:keepNext w:val="0"/>
        <w:keepLines w:val="0"/>
        <w:pageBreakBefore w:val="0"/>
        <w:widowControl/>
        <w:kinsoku/>
        <w:wordWrap/>
        <w:overflowPunct/>
        <w:topLinePunct w:val="0"/>
        <w:autoSpaceDE/>
        <w:autoSpaceDN/>
        <w:bidi w:val="0"/>
        <w:adjustRightInd/>
        <w:snapToGrid/>
        <w:spacing w:line="560" w:lineRule="atLeast"/>
        <w:ind w:right="0" w:rightChars="0" w:firstLine="640" w:firstLineChars="200"/>
        <w:jc w:val="left"/>
        <w:textAlignment w:val="auto"/>
        <w:outlineLvl w:val="9"/>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主观题作答要求：应试人员必须用黑色签字笔或钢笔在答题卡指定位置作答，用圆珠笔、铅笔作答或在非指定位置作答的信息一律无效。</w:t>
      </w:r>
    </w:p>
    <w:p>
      <w:pPr>
        <w:keepNext w:val="0"/>
        <w:keepLines w:val="0"/>
        <w:pageBreakBefore w:val="0"/>
        <w:kinsoku/>
        <w:wordWrap/>
        <w:overflowPunct/>
        <w:topLinePunct w:val="0"/>
        <w:autoSpaceDE/>
        <w:autoSpaceDN/>
        <w:bidi w:val="0"/>
        <w:adjustRightInd/>
        <w:snapToGrid/>
        <w:spacing w:line="560" w:lineRule="atLeast"/>
        <w:ind w:left="0" w:leftChars="0" w:right="0" w:rightChars="0" w:firstLine="640" w:firstLineChars="200"/>
        <w:textAlignment w:val="auto"/>
        <w:outlineLvl w:val="9"/>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六、答题卡填涂方法说明</w:t>
      </w:r>
    </w:p>
    <w:p>
      <w:pPr>
        <w:keepNext w:val="0"/>
        <w:keepLines w:val="0"/>
        <w:pageBreakBefore w:val="0"/>
        <w:widowControl/>
        <w:kinsoku/>
        <w:wordWrap/>
        <w:overflowPunct/>
        <w:topLinePunct w:val="0"/>
        <w:autoSpaceDE/>
        <w:autoSpaceDN/>
        <w:bidi w:val="0"/>
        <w:adjustRightInd/>
        <w:snapToGrid/>
        <w:spacing w:line="560" w:lineRule="atLeast"/>
        <w:ind w:right="0" w:rightChars="0" w:firstLine="640" w:firstLineChars="200"/>
        <w:jc w:val="left"/>
        <w:textAlignment w:val="auto"/>
        <w:outlineLvl w:val="9"/>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客观题通过光电阅读机和计算机阅卷评分，请务必按以下要求认真填写：</w:t>
      </w:r>
    </w:p>
    <w:p>
      <w:pPr>
        <w:keepNext w:val="0"/>
        <w:keepLines w:val="0"/>
        <w:pageBreakBefore w:val="0"/>
        <w:widowControl/>
        <w:kinsoku/>
        <w:wordWrap/>
        <w:overflowPunct/>
        <w:topLinePunct w:val="0"/>
        <w:autoSpaceDE/>
        <w:autoSpaceDN/>
        <w:bidi w:val="0"/>
        <w:adjustRightInd/>
        <w:snapToGrid/>
        <w:spacing w:line="560" w:lineRule="atLeast"/>
        <w:ind w:right="0" w:rightChars="0" w:firstLine="640" w:firstLineChars="200"/>
        <w:jc w:val="left"/>
        <w:textAlignment w:val="auto"/>
        <w:outlineLvl w:val="9"/>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一)用黑色签字笔或钢笔分别在“姓名”、“准考证号”栏填写本人姓名和准考证号，并在准考证号一栏下方十二个方框中，对应填写本人准考证号的十二位数字。再对应准考证号的每位数，将准考证号用2B铅笔在相应的括号内涂黑。</w:t>
      </w:r>
    </w:p>
    <w:p>
      <w:pPr>
        <w:keepNext w:val="0"/>
        <w:keepLines w:val="0"/>
        <w:pageBreakBefore w:val="0"/>
        <w:widowControl/>
        <w:kinsoku/>
        <w:wordWrap/>
        <w:overflowPunct/>
        <w:topLinePunct w:val="0"/>
        <w:autoSpaceDE/>
        <w:autoSpaceDN/>
        <w:bidi w:val="0"/>
        <w:adjustRightInd/>
        <w:snapToGrid/>
        <w:spacing w:line="560" w:lineRule="atLeast"/>
        <w:ind w:right="0" w:rightChars="0" w:firstLine="640" w:firstLineChars="200"/>
        <w:jc w:val="left"/>
        <w:textAlignment w:val="auto"/>
        <w:outlineLvl w:val="9"/>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(二)答题时，用2B铅笔在对应题号所选项的信息点内涂黑，注意不要涂到框外。不能用黑色签字笔、钢笔填涂选项。</w:t>
      </w:r>
    </w:p>
    <w:p>
      <w:pPr>
        <w:keepNext w:val="0"/>
        <w:keepLines w:val="0"/>
        <w:pageBreakBefore w:val="0"/>
        <w:widowControl/>
        <w:kinsoku/>
        <w:wordWrap/>
        <w:overflowPunct/>
        <w:topLinePunct w:val="0"/>
        <w:autoSpaceDE/>
        <w:autoSpaceDN/>
        <w:bidi w:val="0"/>
        <w:adjustRightInd/>
        <w:snapToGrid/>
        <w:spacing w:line="560" w:lineRule="atLeast"/>
        <w:ind w:right="0" w:rightChars="0" w:firstLine="640" w:firstLineChars="200"/>
        <w:jc w:val="left"/>
        <w:textAlignment w:val="auto"/>
        <w:outlineLvl w:val="9"/>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(三)修改时不得使用涂改液，要用橡皮彻底擦干净。必须保持卷面整洁，不得做任何其他记号。</w:t>
      </w:r>
    </w:p>
    <w:p>
      <w:pPr>
        <w:keepNext w:val="0"/>
        <w:keepLines w:val="0"/>
        <w:pageBreakBefore w:val="0"/>
        <w:widowControl/>
        <w:kinsoku/>
        <w:wordWrap/>
        <w:overflowPunct/>
        <w:topLinePunct w:val="0"/>
        <w:autoSpaceDE/>
        <w:autoSpaceDN/>
        <w:bidi w:val="0"/>
        <w:adjustRightInd/>
        <w:snapToGrid/>
        <w:spacing w:line="560" w:lineRule="atLeast"/>
        <w:ind w:right="0" w:rightChars="0" w:firstLine="640" w:firstLineChars="200"/>
        <w:jc w:val="left"/>
        <w:textAlignment w:val="auto"/>
        <w:outlineLvl w:val="9"/>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(四)不得折叠答题卡。</w:t>
      </w:r>
    </w:p>
    <w:p>
      <w:pPr>
        <w:keepNext w:val="0"/>
        <w:keepLines w:val="0"/>
        <w:pageBreakBefore w:val="0"/>
        <w:kinsoku/>
        <w:wordWrap/>
        <w:overflowPunct/>
        <w:topLinePunct w:val="0"/>
        <w:autoSpaceDE/>
        <w:autoSpaceDN/>
        <w:bidi w:val="0"/>
        <w:adjustRightInd/>
        <w:snapToGrid/>
        <w:spacing w:line="560" w:lineRule="atLeast"/>
        <w:ind w:right="0" w:rightChars="0" w:firstLine="640" w:firstLineChars="200"/>
        <w:textAlignment w:val="auto"/>
        <w:outlineLvl w:val="9"/>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七、补充说明</w:t>
      </w:r>
    </w:p>
    <w:p>
      <w:pPr>
        <w:keepNext w:val="0"/>
        <w:keepLines w:val="0"/>
        <w:pageBreakBefore w:val="0"/>
        <w:widowControl/>
        <w:kinsoku/>
        <w:wordWrap/>
        <w:overflowPunct/>
        <w:topLinePunct w:val="0"/>
        <w:autoSpaceDE/>
        <w:autoSpaceDN/>
        <w:bidi w:val="0"/>
        <w:adjustRightInd/>
        <w:snapToGrid/>
        <w:spacing w:line="560" w:lineRule="atLeast"/>
        <w:ind w:right="0" w:rightChars="0" w:firstLine="640" w:firstLineChars="200"/>
        <w:jc w:val="left"/>
        <w:textAlignment w:val="auto"/>
        <w:outlineLvl w:val="9"/>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(一)本考试大纲是江苏省2022年省属事业单位统一公开招聘人员笔试考试的基本依据。测试内容可在10%以内超出大纲。</w:t>
      </w:r>
    </w:p>
    <w:p>
      <w:pPr>
        <w:keepNext w:val="0"/>
        <w:keepLines w:val="0"/>
        <w:pageBreakBefore w:val="0"/>
        <w:widowControl/>
        <w:kinsoku/>
        <w:wordWrap/>
        <w:overflowPunct/>
        <w:topLinePunct w:val="0"/>
        <w:autoSpaceDE/>
        <w:autoSpaceDN/>
        <w:bidi w:val="0"/>
        <w:adjustRightInd/>
        <w:snapToGrid/>
        <w:spacing w:line="560" w:lineRule="atLeast"/>
        <w:ind w:right="0" w:rightChars="0" w:firstLine="640" w:firstLineChars="200"/>
        <w:jc w:val="left"/>
        <w:textAlignment w:val="auto"/>
        <w:outlineLvl w:val="9"/>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(二)本次考试不指定教材。</w:t>
      </w:r>
    </w:p>
    <w:p>
      <w:pPr>
        <w:keepNext w:val="0"/>
        <w:keepLines w:val="0"/>
        <w:pageBreakBefore w:val="0"/>
        <w:widowControl/>
        <w:kinsoku/>
        <w:wordWrap/>
        <w:overflowPunct/>
        <w:topLinePunct w:val="0"/>
        <w:autoSpaceDE/>
        <w:autoSpaceDN/>
        <w:bidi w:val="0"/>
        <w:adjustRightInd/>
        <w:snapToGrid/>
        <w:spacing w:line="560" w:lineRule="atLeast"/>
        <w:ind w:right="0" w:rightChars="0" w:firstLine="640" w:firstLineChars="200"/>
        <w:jc w:val="left"/>
        <w:textAlignment w:val="auto"/>
        <w:outlineLvl w:val="9"/>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(三)各市、县事业单位公开招聘管理类岗位、通用类专业技术岗位和工勤技能类岗位的考试可参照本大纲。</w:t>
      </w:r>
    </w:p>
    <w:p>
      <w:pPr>
        <w:keepNext w:val="0"/>
        <w:keepLines w:val="0"/>
        <w:pageBreakBefore w:val="0"/>
        <w:kinsoku/>
        <w:wordWrap/>
        <w:overflowPunct/>
        <w:topLinePunct w:val="0"/>
        <w:autoSpaceDE/>
        <w:autoSpaceDN/>
        <w:bidi w:val="0"/>
        <w:adjustRightInd/>
        <w:snapToGrid/>
        <w:spacing w:line="560" w:lineRule="atLeast"/>
        <w:ind w:left="0" w:leftChars="0" w:right="0" w:rightChars="0"/>
        <w:textAlignment w:val="auto"/>
        <w:outlineLvl w:val="9"/>
        <w:rPr>
          <w:rFonts w:hint="default" w:ascii="Times New Roman" w:hAnsi="Times New Roman" w:eastAsia="仿宋" w:cs="Times New Roman"/>
          <w:sz w:val="32"/>
          <w:szCs w:val="32"/>
        </w:rPr>
      </w:pPr>
    </w:p>
    <w:sectPr>
      <w:footerReference r:id="rId3" w:type="default"/>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imes New Roman Regular">
    <w:altName w:val="Times New Roman"/>
    <w:panose1 w:val="02020503050405090304"/>
    <w:charset w:val="00"/>
    <w:family w:val="auto"/>
    <w:pitch w:val="default"/>
    <w:sig w:usb0="00000000" w:usb1="00000000" w:usb2="00000001" w:usb3="00000000" w:csb0="400001BF" w:csb1="DFF70000"/>
  </w:font>
  <w:font w:name="方正小标宋简体">
    <w:altName w:val="Arial Unicode MS"/>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modern"/>
    <w:pitch w:val="default"/>
    <w:sig w:usb0="800002BF" w:usb1="38CF7CFA" w:usb2="00000016" w:usb3="00000000" w:csb0="00040001" w:csb1="00000000"/>
  </w:font>
  <w:font w:name="方正小标宋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rPr>
        <w:sz w:val="18"/>
      </w:rPr>
      <w:pict>
        <v:shape id="_x0000_s2049" o:spid="_x0000_s2049"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sdt>
                <w:sdtPr>
                  <w:id w:val="21725729"/>
                </w:sdtPr>
                <w:sdtContent>
                  <w:p>
                    <w:pPr>
                      <w:pStyle w:val="2"/>
                      <w:jc w:val="cente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lang w:val="zh-CN"/>
                      </w:rPr>
                      <w:t>1</w:t>
                    </w:r>
                    <w:r>
                      <w:rPr>
                        <w:rFonts w:hint="eastAsia" w:ascii="宋体" w:hAnsi="宋体" w:eastAsia="宋体" w:cs="宋体"/>
                        <w:sz w:val="28"/>
                        <w:szCs w:val="28"/>
                        <w:lang w:val="zh-CN"/>
                      </w:rPr>
                      <w:fldChar w:fldCharType="end"/>
                    </w:r>
                  </w:p>
                </w:sdtContent>
              </w:sdt>
              <w:p/>
            </w:txbxContent>
          </v:textbox>
        </v:shape>
      </w:pict>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72019E"/>
    <w:rsid w:val="0072019E"/>
    <w:rsid w:val="00842011"/>
    <w:rsid w:val="008E60F1"/>
    <w:rsid w:val="00B3208A"/>
    <w:rsid w:val="12761DB7"/>
    <w:rsid w:val="55814F51"/>
    <w:rsid w:val="FDBFFD2C"/>
    <w:rsid w:val="FE395B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qFormat/>
    <w:uiPriority w:val="1"/>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snapToGrid w:val="0"/>
      <w:jc w:val="left"/>
    </w:pPr>
    <w:rPr>
      <w:sz w:val="18"/>
      <w:szCs w:val="18"/>
    </w:rPr>
  </w:style>
  <w:style w:type="paragraph" w:styleId="3">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character" w:styleId="6">
    <w:name w:val="Strong"/>
    <w:basedOn w:val="5"/>
    <w:qFormat/>
    <w:uiPriority w:val="22"/>
    <w:rPr>
      <w:b/>
      <w:bCs/>
    </w:rPr>
  </w:style>
  <w:style w:type="character" w:customStyle="1" w:styleId="7">
    <w:name w:val="页眉 Char"/>
    <w:basedOn w:val="5"/>
    <w:link w:val="3"/>
    <w:semiHidden/>
    <w:uiPriority w:val="99"/>
    <w:rPr>
      <w:sz w:val="18"/>
      <w:szCs w:val="18"/>
    </w:rPr>
  </w:style>
  <w:style w:type="character" w:customStyle="1" w:styleId="8">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279</Words>
  <Characters>1595</Characters>
  <Lines>13</Lines>
  <Paragraphs>3</Paragraphs>
  <TotalTime>2</TotalTime>
  <ScaleCrop>false</ScaleCrop>
  <LinksUpToDate>false</LinksUpToDate>
  <CharactersWithSpaces>1871</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2022-03-10T15:12:00Z</dcterms:created>
  <dc:creator>高德华</dc:creator>
  <cp:lastModifiedBy>栟茶镇党务科</cp:lastModifiedBy>
  <dcterms:modified xsi:type="dcterms:W3CDTF">2022-03-11T02:21:33Z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BC0DA153CFC94DFB989D3337C332796B</vt:lpwstr>
  </property>
</Properties>
</file>